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1D0D" w14:textId="41C0DE08" w:rsidR="00722FF6" w:rsidRDefault="00C85DEE" w:rsidP="00C85DEE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588330D4" wp14:editId="1DE5CD2B">
            <wp:extent cx="485775" cy="666750"/>
            <wp:effectExtent l="0" t="0" r="9525" b="0"/>
            <wp:docPr id="762910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81228D">
        <w:t xml:space="preserve">                                     Проект</w:t>
      </w:r>
    </w:p>
    <w:p w14:paraId="558F6DD6" w14:textId="5BA874C2" w:rsidR="00C85DEE" w:rsidRDefault="00C85DEE" w:rsidP="00C85DEE">
      <w:pPr>
        <w:rPr>
          <w:sz w:val="28"/>
          <w:szCs w:val="28"/>
        </w:rPr>
      </w:pPr>
      <w:r>
        <w:t xml:space="preserve">                                          </w:t>
      </w:r>
    </w:p>
    <w:p w14:paraId="5BF42649" w14:textId="77777777" w:rsidR="00722FF6" w:rsidRDefault="00722FF6" w:rsidP="00C85DEE">
      <w:pPr>
        <w:jc w:val="center"/>
        <w:rPr>
          <w:b/>
        </w:rPr>
      </w:pPr>
      <w:proofErr w:type="gramStart"/>
      <w:r>
        <w:rPr>
          <w:b/>
        </w:rPr>
        <w:t xml:space="preserve">АДМИНИСТРАЦИЯ </w:t>
      </w:r>
      <w:r w:rsidR="00C85DEE" w:rsidRPr="00571BCF">
        <w:rPr>
          <w:b/>
        </w:rPr>
        <w:t xml:space="preserve"> МУНИЦИПАЛЬНО</w:t>
      </w:r>
      <w:r>
        <w:rPr>
          <w:b/>
        </w:rPr>
        <w:t>ГО</w:t>
      </w:r>
      <w:proofErr w:type="gramEnd"/>
      <w:r w:rsidR="00C85DEE" w:rsidRPr="00571BCF">
        <w:rPr>
          <w:b/>
        </w:rPr>
        <w:t xml:space="preserve"> ОБРАЗОВАНИЕ </w:t>
      </w:r>
    </w:p>
    <w:p w14:paraId="7A758361" w14:textId="369A307E" w:rsidR="00C85DEE" w:rsidRDefault="00722FF6" w:rsidP="00722FF6">
      <w:pPr>
        <w:rPr>
          <w:b/>
        </w:rPr>
      </w:pPr>
      <w:r>
        <w:rPr>
          <w:b/>
        </w:rPr>
        <w:t xml:space="preserve">                            </w:t>
      </w:r>
      <w:r w:rsidR="00C85DEE" w:rsidRPr="00571BCF">
        <w:rPr>
          <w:b/>
        </w:rPr>
        <w:t>«КЯХТИНСКИЙ РАЙО</w:t>
      </w:r>
      <w:r>
        <w:rPr>
          <w:b/>
        </w:rPr>
        <w:t>Н РЕСПУБЛИКИ БУРЯТИЯ</w:t>
      </w:r>
    </w:p>
    <w:p w14:paraId="093E1BE0" w14:textId="77777777" w:rsidR="00C85DEE" w:rsidRPr="00571BCF" w:rsidRDefault="00C85DEE" w:rsidP="00C85DEE">
      <w:pPr>
        <w:jc w:val="center"/>
        <w:rPr>
          <w:b/>
        </w:rPr>
      </w:pPr>
      <w:r w:rsidRPr="00571BCF">
        <w:rPr>
          <w:b/>
        </w:rPr>
        <w:t>РЕСПУБЛИКИ БУРЯТИЯ</w:t>
      </w:r>
    </w:p>
    <w:p w14:paraId="2EC008C3" w14:textId="77777777" w:rsidR="00C85DEE" w:rsidRDefault="00C85DEE" w:rsidP="00C85D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81CF703" w14:textId="77777777" w:rsidR="00C85DEE" w:rsidRDefault="00C85DEE" w:rsidP="00C85D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A3CDD39" w14:textId="77777777" w:rsidR="00C85DEE" w:rsidRDefault="00C85DEE" w:rsidP="00C85D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BFF90D8" w14:textId="44E796CD" w:rsidR="00C85DEE" w:rsidRPr="006041FF" w:rsidRDefault="00722FF6" w:rsidP="00C85DEE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722FF6">
        <w:rPr>
          <w:rFonts w:ascii="Times New Roman" w:hAnsi="Times New Roman" w:cs="Times New Roman"/>
          <w:sz w:val="24"/>
          <w:szCs w:val="24"/>
        </w:rPr>
        <w:t xml:space="preserve"> </w:t>
      </w:r>
      <w:r w:rsidRPr="00722FF6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C85DEE" w:rsidRPr="00722FF6">
        <w:rPr>
          <w:rFonts w:ascii="Times New Roman" w:hAnsi="Times New Roman" w:cs="Times New Roman"/>
          <w:sz w:val="24"/>
          <w:szCs w:val="24"/>
        </w:rPr>
        <w:t>20</w:t>
      </w:r>
      <w:r w:rsidRPr="00722FF6">
        <w:rPr>
          <w:rFonts w:ascii="Times New Roman" w:hAnsi="Times New Roman" w:cs="Times New Roman"/>
          <w:sz w:val="24"/>
          <w:szCs w:val="24"/>
        </w:rPr>
        <w:t>24</w:t>
      </w:r>
      <w:r w:rsidR="00C85DEE" w:rsidRPr="00722FF6">
        <w:rPr>
          <w:rFonts w:ascii="Times New Roman" w:hAnsi="Times New Roman" w:cs="Times New Roman"/>
          <w:sz w:val="24"/>
          <w:szCs w:val="24"/>
        </w:rPr>
        <w:t xml:space="preserve">г.                                               </w:t>
      </w:r>
      <w:r w:rsidRPr="0072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5DEE" w:rsidRPr="00722FF6">
        <w:rPr>
          <w:rFonts w:ascii="Times New Roman" w:hAnsi="Times New Roman" w:cs="Times New Roman"/>
          <w:sz w:val="24"/>
          <w:szCs w:val="24"/>
        </w:rPr>
        <w:t xml:space="preserve"> </w:t>
      </w:r>
      <w:r w:rsidR="00C85DEE" w:rsidRPr="006041F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</w:p>
    <w:p w14:paraId="1664B711" w14:textId="77777777" w:rsidR="00C85DEE" w:rsidRPr="006041FF" w:rsidRDefault="00C85DEE" w:rsidP="00C85D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CFBFBF" w14:textId="77777777" w:rsidR="00C85DEE" w:rsidRPr="006041FF" w:rsidRDefault="00C85DEE" w:rsidP="00C85D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41FF">
        <w:rPr>
          <w:rFonts w:ascii="Times New Roman" w:hAnsi="Times New Roman" w:cs="Times New Roman"/>
          <w:sz w:val="24"/>
          <w:szCs w:val="24"/>
        </w:rPr>
        <w:t>г. Кяхта</w:t>
      </w:r>
    </w:p>
    <w:p w14:paraId="2CFBE18C" w14:textId="77777777" w:rsidR="00C85DEE" w:rsidRPr="006041FF" w:rsidRDefault="00C85DEE" w:rsidP="00C85D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608858F" w14:textId="7C1B07D9" w:rsidR="00C85DEE" w:rsidRPr="00722FF6" w:rsidRDefault="00C85DEE" w:rsidP="00C85DEE">
      <w:pPr>
        <w:jc w:val="both"/>
        <w:rPr>
          <w:b/>
          <w:bCs/>
        </w:rPr>
      </w:pPr>
      <w:r w:rsidRPr="00722FF6">
        <w:rPr>
          <w:b/>
          <w:bCs/>
        </w:rPr>
        <w:t>«Об утверждении схемы размещения нестационарных торговых объектов на       территории муниципального образования «Кяхтинский район» на 20</w:t>
      </w:r>
      <w:r w:rsidR="00722FF6">
        <w:rPr>
          <w:b/>
          <w:bCs/>
        </w:rPr>
        <w:t>24</w:t>
      </w:r>
      <w:r w:rsidRPr="00722FF6">
        <w:rPr>
          <w:b/>
          <w:bCs/>
        </w:rPr>
        <w:t>-20</w:t>
      </w:r>
      <w:r w:rsidR="00722FF6">
        <w:rPr>
          <w:b/>
          <w:bCs/>
        </w:rPr>
        <w:t>26</w:t>
      </w:r>
      <w:r w:rsidRPr="00722FF6">
        <w:rPr>
          <w:b/>
          <w:bCs/>
        </w:rPr>
        <w:t>гг</w:t>
      </w:r>
    </w:p>
    <w:p w14:paraId="1FF8A6A7" w14:textId="77777777" w:rsidR="00C85DEE" w:rsidRPr="006041FF" w:rsidRDefault="00C85DEE" w:rsidP="00C85DEE">
      <w:pPr>
        <w:jc w:val="both"/>
      </w:pPr>
    </w:p>
    <w:p w14:paraId="211E1722" w14:textId="61A49252" w:rsidR="00C85DEE" w:rsidRDefault="00C85DEE" w:rsidP="00C85DEE">
      <w:pPr>
        <w:jc w:val="both"/>
      </w:pPr>
      <w:r>
        <w:t xml:space="preserve">  </w:t>
      </w:r>
      <w:r w:rsidRPr="006041FF">
        <w:t>В целях создания условий</w:t>
      </w:r>
      <w:r>
        <w:t xml:space="preserve"> </w:t>
      </w:r>
      <w:r w:rsidRPr="006041FF">
        <w:t>для обеспечения</w:t>
      </w:r>
      <w:r>
        <w:t xml:space="preserve"> </w:t>
      </w:r>
      <w:r w:rsidRPr="006041FF">
        <w:t xml:space="preserve">населения услугами торговли, упорядочения размещения нестационарных торговых объектов на территории муниципального образования «Кяхтинский район», руководствуясь п.15 ст.16 Федерального закона от 28.12.2009г № 381- ФЗ «Об основах государственного регулирования торговой деятельности в Российской Федерации», постановлением Правительства Республики Бурятия от 26.11.2014г № 590 «О внесении изменения в постановление Правительства Республики Бурятия от 13.01.2011 №6 «О порядке разработки и утверждения органами местного самоуправления муниципальных образований в Республики Бурятия схем размещения нестационарных торговых объектов на территории Республики Бурятия», </w:t>
      </w:r>
      <w:r>
        <w:t>приказа министерства промышленности и торговли Республики Бурятия от 06.02.2015г №10 « 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Республики Бурятия», п.19 ст.4 Устава</w:t>
      </w:r>
      <w:r w:rsidR="00F71A92">
        <w:t>,</w:t>
      </w:r>
      <w:r>
        <w:t xml:space="preserve"> </w:t>
      </w:r>
      <w:r w:rsidR="00F71A92">
        <w:t>муниципальное образование</w:t>
      </w:r>
      <w:r>
        <w:t xml:space="preserve"> «Кяхтинский район»</w:t>
      </w:r>
      <w:r w:rsidR="00F71A92">
        <w:t xml:space="preserve"> </w:t>
      </w:r>
      <w:r>
        <w:t>постановля</w:t>
      </w:r>
      <w:r w:rsidR="00F71A92">
        <w:t>ет</w:t>
      </w:r>
      <w:r>
        <w:t>:</w:t>
      </w:r>
    </w:p>
    <w:p w14:paraId="1A6A2B40" w14:textId="49B525EA" w:rsidR="00C85DEE" w:rsidRPr="006041FF" w:rsidRDefault="00C85DEE" w:rsidP="002A4C7F">
      <w:pPr>
        <w:jc w:val="both"/>
      </w:pPr>
      <w:r>
        <w:t xml:space="preserve">    1</w:t>
      </w:r>
      <w:r w:rsidRPr="006041FF">
        <w:t>.Утвердить</w:t>
      </w:r>
      <w:r w:rsidR="00865554">
        <w:t xml:space="preserve"> прилагаемую</w:t>
      </w:r>
      <w:r w:rsidRPr="006041FF">
        <w:t xml:space="preserve"> схему размещения нестационарных торговых объектов на </w:t>
      </w:r>
      <w:r w:rsidR="00F71A92">
        <w:t xml:space="preserve">  </w:t>
      </w:r>
      <w:r w:rsidRPr="006041FF">
        <w:t xml:space="preserve">территории МО «Кяхтинский </w:t>
      </w:r>
      <w:proofErr w:type="gramStart"/>
      <w:r w:rsidRPr="006041FF">
        <w:t>район»  на</w:t>
      </w:r>
      <w:proofErr w:type="gramEnd"/>
      <w:r w:rsidRPr="006041FF">
        <w:t xml:space="preserve"> 20</w:t>
      </w:r>
      <w:r w:rsidR="00865554">
        <w:t>24</w:t>
      </w:r>
      <w:r w:rsidRPr="006041FF">
        <w:t>-20</w:t>
      </w:r>
      <w:r w:rsidR="00865554">
        <w:t xml:space="preserve">26 </w:t>
      </w:r>
      <w:r w:rsidRPr="006041FF">
        <w:t>годы.</w:t>
      </w:r>
    </w:p>
    <w:p w14:paraId="7609FD0E" w14:textId="204C3E14" w:rsidR="00C85DEE" w:rsidRPr="006041FF" w:rsidRDefault="00C85DEE" w:rsidP="002A4C7F">
      <w:pPr>
        <w:jc w:val="both"/>
      </w:pPr>
      <w:r>
        <w:t xml:space="preserve">     </w:t>
      </w:r>
      <w:r w:rsidRPr="006041FF">
        <w:t>2.</w:t>
      </w:r>
      <w:r>
        <w:t xml:space="preserve"> </w:t>
      </w:r>
      <w:r w:rsidRPr="006041FF">
        <w:t>Признать утратившим силу постановление Администрации МО «Кяхтинский район» от 0</w:t>
      </w:r>
      <w:r w:rsidR="00865554">
        <w:t>9</w:t>
      </w:r>
      <w:r w:rsidRPr="006041FF">
        <w:t>.0</w:t>
      </w:r>
      <w:r w:rsidR="00865554">
        <w:t>3</w:t>
      </w:r>
      <w:r w:rsidRPr="006041FF">
        <w:t>.20</w:t>
      </w:r>
      <w:r w:rsidR="00F71A92">
        <w:t>21</w:t>
      </w:r>
      <w:r w:rsidRPr="006041FF">
        <w:t xml:space="preserve">г № </w:t>
      </w:r>
      <w:r w:rsidR="00865554">
        <w:t>117</w:t>
      </w:r>
      <w:r w:rsidRPr="006041FF">
        <w:t xml:space="preserve"> «Об утверждении схемы размещения нестационарных торговых объектов на территории муниципального образования «Кяхтинский район» на 20</w:t>
      </w:r>
      <w:r w:rsidR="00865554">
        <w:t>21</w:t>
      </w:r>
      <w:r w:rsidRPr="006041FF">
        <w:t>-20</w:t>
      </w:r>
      <w:r w:rsidR="00865554">
        <w:t>23</w:t>
      </w:r>
      <w:r w:rsidRPr="006041FF">
        <w:t>г.»</w:t>
      </w:r>
    </w:p>
    <w:p w14:paraId="783DF4DF" w14:textId="051A4CB0" w:rsidR="00C85DEE" w:rsidRDefault="00C85DEE" w:rsidP="002A4C7F">
      <w:pPr>
        <w:jc w:val="both"/>
      </w:pPr>
      <w:r>
        <w:t xml:space="preserve">     3</w:t>
      </w:r>
      <w:r w:rsidRPr="006041FF">
        <w:t xml:space="preserve">. </w:t>
      </w:r>
      <w:r w:rsidR="00F16893">
        <w:t>Разместить настоящее постановление на официальном сайте Администрации МО «Кяхтинский район»</w:t>
      </w:r>
      <w:r w:rsidR="00CC03C1">
        <w:t>.</w:t>
      </w:r>
    </w:p>
    <w:p w14:paraId="649D4A48" w14:textId="4BE68205" w:rsidR="00CC03C1" w:rsidRPr="006041FF" w:rsidRDefault="00CC03C1" w:rsidP="002A4C7F">
      <w:pPr>
        <w:jc w:val="both"/>
      </w:pPr>
      <w:r>
        <w:t xml:space="preserve">    4. Контроль за исполнением настоящего постановления возложить на Первого заместителя Руководителя Администрации МО «Кяхтинский район» С.В. </w:t>
      </w:r>
      <w:proofErr w:type="spellStart"/>
      <w:r>
        <w:t>Лархаева</w:t>
      </w:r>
      <w:proofErr w:type="spellEnd"/>
      <w:r>
        <w:t>.</w:t>
      </w:r>
    </w:p>
    <w:p w14:paraId="7BE819B3" w14:textId="77777777" w:rsidR="00C85DEE" w:rsidRPr="006041FF" w:rsidRDefault="00C85DEE" w:rsidP="002A4C7F">
      <w:pPr>
        <w:jc w:val="both"/>
      </w:pPr>
      <w:r>
        <w:t xml:space="preserve">    4</w:t>
      </w:r>
      <w:r w:rsidRPr="006041FF">
        <w:t xml:space="preserve">. Настоящее постановление вступает в силу со дня его официального </w:t>
      </w:r>
      <w:proofErr w:type="gramStart"/>
      <w:r w:rsidRPr="006041FF">
        <w:t>опубликования .</w:t>
      </w:r>
      <w:proofErr w:type="gramEnd"/>
    </w:p>
    <w:p w14:paraId="122EF0A0" w14:textId="77777777" w:rsidR="00C85DEE" w:rsidRPr="006041FF" w:rsidRDefault="00C85DEE" w:rsidP="002A4C7F">
      <w:pPr>
        <w:jc w:val="both"/>
      </w:pPr>
    </w:p>
    <w:p w14:paraId="2DD1E2B3" w14:textId="77777777" w:rsidR="00C85DEE" w:rsidRPr="006041FF" w:rsidRDefault="00C85DEE" w:rsidP="002A4C7F">
      <w:pPr>
        <w:jc w:val="both"/>
      </w:pPr>
    </w:p>
    <w:p w14:paraId="67F2A5D2" w14:textId="77777777" w:rsidR="00C85DEE" w:rsidRPr="006041FF" w:rsidRDefault="00C85DEE" w:rsidP="00C85DEE">
      <w:pPr>
        <w:jc w:val="both"/>
      </w:pPr>
    </w:p>
    <w:p w14:paraId="62D05D5A" w14:textId="77777777" w:rsidR="00C85DEE" w:rsidRPr="006041FF" w:rsidRDefault="00C85DEE" w:rsidP="00C85DEE">
      <w:pPr>
        <w:jc w:val="both"/>
      </w:pPr>
    </w:p>
    <w:p w14:paraId="6E9A2D65" w14:textId="77777777" w:rsidR="00C85DEE" w:rsidRPr="006041FF" w:rsidRDefault="00C85DEE" w:rsidP="00C85DEE">
      <w:pPr>
        <w:jc w:val="both"/>
      </w:pPr>
    </w:p>
    <w:p w14:paraId="14190501" w14:textId="77777777" w:rsidR="00434184" w:rsidRDefault="00434184" w:rsidP="00C85DEE">
      <w:pPr>
        <w:jc w:val="both"/>
      </w:pPr>
      <w:r>
        <w:t>Глава муниципального образования</w:t>
      </w:r>
    </w:p>
    <w:p w14:paraId="2BCC6485" w14:textId="5965D8F9" w:rsidR="00C85DEE" w:rsidRPr="006041FF" w:rsidRDefault="00C85DEE" w:rsidP="00C85DEE">
      <w:pPr>
        <w:jc w:val="both"/>
      </w:pPr>
      <w:r w:rsidRPr="006041FF">
        <w:t xml:space="preserve">«Кяхтинский </w:t>
      </w:r>
      <w:proofErr w:type="gramStart"/>
      <w:r w:rsidRPr="006041FF">
        <w:t>район»</w:t>
      </w:r>
      <w:r>
        <w:t xml:space="preserve">   </w:t>
      </w:r>
      <w:proofErr w:type="gramEnd"/>
      <w:r>
        <w:t xml:space="preserve"> </w:t>
      </w:r>
      <w:r w:rsidR="00434184">
        <w:t xml:space="preserve">                                                                                       А.</w:t>
      </w:r>
      <w:r w:rsidR="002423AF">
        <w:t xml:space="preserve"> </w:t>
      </w:r>
      <w:r w:rsidR="00434184">
        <w:t>Ю</w:t>
      </w:r>
      <w:r w:rsidR="002423AF">
        <w:t xml:space="preserve"> </w:t>
      </w:r>
      <w:r w:rsidR="00434184">
        <w:t>.Фомин</w:t>
      </w:r>
      <w:r>
        <w:t xml:space="preserve">                      </w:t>
      </w:r>
    </w:p>
    <w:p w14:paraId="5B38FA49" w14:textId="381EE3B1" w:rsidR="00C85DEE" w:rsidRPr="006041FF" w:rsidRDefault="00C85DEE" w:rsidP="00C85DEE">
      <w:pPr>
        <w:shd w:val="clear" w:color="auto" w:fill="FFFFFF"/>
        <w:spacing w:before="442" w:line="298" w:lineRule="exact"/>
        <w:ind w:left="5" w:right="4051"/>
        <w:jc w:val="both"/>
        <w:rPr>
          <w:sz w:val="20"/>
          <w:szCs w:val="20"/>
        </w:rPr>
      </w:pPr>
      <w:r w:rsidRPr="006041F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</w:p>
    <w:p w14:paraId="52C98A58" w14:textId="77777777" w:rsidR="00F12C76" w:rsidRDefault="00F12C76" w:rsidP="006C0B77">
      <w:pPr>
        <w:ind w:firstLine="709"/>
        <w:jc w:val="both"/>
      </w:pPr>
    </w:p>
    <w:sectPr w:rsidR="00F12C76" w:rsidSect="004B2A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C8"/>
    <w:rsid w:val="000F278C"/>
    <w:rsid w:val="002423AF"/>
    <w:rsid w:val="002A4C7F"/>
    <w:rsid w:val="00434184"/>
    <w:rsid w:val="004B2AFF"/>
    <w:rsid w:val="006C0B77"/>
    <w:rsid w:val="00722FF6"/>
    <w:rsid w:val="00793E11"/>
    <w:rsid w:val="0081228D"/>
    <w:rsid w:val="008242FF"/>
    <w:rsid w:val="00865554"/>
    <w:rsid w:val="00870751"/>
    <w:rsid w:val="00922C48"/>
    <w:rsid w:val="00A52ABF"/>
    <w:rsid w:val="00B915B7"/>
    <w:rsid w:val="00C85DEE"/>
    <w:rsid w:val="00CC03C1"/>
    <w:rsid w:val="00CC12C8"/>
    <w:rsid w:val="00D02863"/>
    <w:rsid w:val="00EA59DF"/>
    <w:rsid w:val="00EE4070"/>
    <w:rsid w:val="00F12C76"/>
    <w:rsid w:val="00F16893"/>
    <w:rsid w:val="00F71A92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B65A"/>
  <w15:chartTrackingRefBased/>
  <w15:docId w15:val="{FDB2BB95-C357-4219-B115-EC92B36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D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Torgovii</dc:creator>
  <cp:keywords/>
  <dc:description/>
  <cp:lastModifiedBy>Torgovii</cp:lastModifiedBy>
  <cp:revision>5</cp:revision>
  <dcterms:created xsi:type="dcterms:W3CDTF">2024-03-20T00:59:00Z</dcterms:created>
  <dcterms:modified xsi:type="dcterms:W3CDTF">2024-03-22T03:32:00Z</dcterms:modified>
</cp:coreProperties>
</file>