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1C060" w14:textId="77777777" w:rsidR="00E5180B" w:rsidRPr="00205F8B" w:rsidRDefault="00E5180B" w:rsidP="00E5180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Приложение</w:t>
      </w:r>
    </w:p>
    <w:p w14:paraId="6CBDFD76" w14:textId="77777777" w:rsidR="00E5180B" w:rsidRPr="00205F8B" w:rsidRDefault="00E5180B" w:rsidP="00E518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Утверждено Постановлением</w:t>
      </w:r>
    </w:p>
    <w:p w14:paraId="4FB188DC" w14:textId="77777777" w:rsidR="00E5180B" w:rsidRPr="00205F8B" w:rsidRDefault="00E5180B" w:rsidP="00E518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Администрации МО «</w:t>
      </w:r>
      <w:r>
        <w:rPr>
          <w:rFonts w:ascii="Times New Roman" w:hAnsi="Times New Roman" w:cs="Times New Roman"/>
          <w:sz w:val="24"/>
          <w:szCs w:val="24"/>
        </w:rPr>
        <w:t>Кяхтинский район</w:t>
      </w:r>
      <w:r w:rsidRPr="00205F8B">
        <w:rPr>
          <w:rFonts w:ascii="Times New Roman" w:hAnsi="Times New Roman" w:cs="Times New Roman"/>
          <w:sz w:val="24"/>
          <w:szCs w:val="24"/>
        </w:rPr>
        <w:t>»</w:t>
      </w:r>
    </w:p>
    <w:p w14:paraId="68DC3676" w14:textId="77777777" w:rsidR="00E5180B" w:rsidRPr="00205F8B" w:rsidRDefault="00E5180B" w:rsidP="00E518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57198E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>25</w:t>
      </w:r>
      <w:r w:rsidRPr="0057198E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205F8B">
        <w:rPr>
          <w:rFonts w:ascii="Times New Roman" w:hAnsi="Times New Roman" w:cs="Times New Roman"/>
          <w:sz w:val="24"/>
          <w:szCs w:val="24"/>
        </w:rPr>
        <w:t>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14:paraId="63224533" w14:textId="77777777" w:rsidR="00E5180B" w:rsidRPr="00CD18BD" w:rsidRDefault="00E5180B" w:rsidP="00E518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4C5AACB" w14:textId="77777777" w:rsidR="00E5180B" w:rsidRPr="00205F8B" w:rsidRDefault="00E5180B" w:rsidP="00E518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205F8B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14:paraId="1E35EB7D" w14:textId="77777777" w:rsidR="00E5180B" w:rsidRPr="00205F8B" w:rsidRDefault="00E5180B" w:rsidP="00E518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14:paraId="1597E7AA" w14:textId="77777777" w:rsidR="00E5180B" w:rsidRPr="00205F8B" w:rsidRDefault="00E5180B" w:rsidP="00E518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«Выдача разрешения на право организации розничного рынка»</w:t>
      </w:r>
    </w:p>
    <w:p w14:paraId="7F9F22A5" w14:textId="77777777" w:rsidR="00E5180B" w:rsidRPr="00205F8B" w:rsidRDefault="00E5180B" w:rsidP="00E518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01157F" w14:textId="77777777" w:rsidR="00E5180B" w:rsidRPr="00205F8B" w:rsidRDefault="00E5180B" w:rsidP="00E5180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1FA25EDD" w14:textId="77777777" w:rsidR="00E5180B" w:rsidRPr="00205F8B" w:rsidRDefault="00E5180B" w:rsidP="00E518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31E00D4" w14:textId="77777777" w:rsidR="00E5180B" w:rsidRPr="00205F8B" w:rsidRDefault="00E5180B" w:rsidP="00E5180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05F8B">
        <w:rPr>
          <w:rFonts w:ascii="Times New Roman" w:hAnsi="Times New Roman" w:cs="Times New Roman"/>
          <w:b w:val="0"/>
          <w:sz w:val="24"/>
          <w:szCs w:val="24"/>
        </w:rPr>
        <w:t>1.1. Настоящий Административный регламент предоставления муниципальной услуги «Выдача разрешения</w:t>
      </w:r>
      <w:r w:rsidRPr="00205F8B">
        <w:rPr>
          <w:rFonts w:ascii="Times New Roman" w:hAnsi="Times New Roman" w:cs="Times New Roman"/>
          <w:b w:val="0"/>
          <w:color w:val="392C69"/>
          <w:sz w:val="24"/>
          <w:szCs w:val="24"/>
        </w:rPr>
        <w:t xml:space="preserve"> </w:t>
      </w:r>
      <w:r w:rsidRPr="00205F8B">
        <w:rPr>
          <w:rFonts w:ascii="Times New Roman" w:hAnsi="Times New Roman" w:cs="Times New Roman"/>
          <w:b w:val="0"/>
          <w:sz w:val="24"/>
          <w:szCs w:val="24"/>
        </w:rPr>
        <w:t>на право организации розничного рынка» (далее - муниципальная услуга) устанавливает порядок предоставления муниципальной услуги и стандарт предоставления муниципальной услуги.</w:t>
      </w:r>
    </w:p>
    <w:p w14:paraId="211295DE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Муниципальную услугу предоставляет Администрация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Кяхтинский район</w:t>
      </w:r>
      <w:r w:rsidRPr="00205F8B">
        <w:rPr>
          <w:rFonts w:ascii="Times New Roman" w:hAnsi="Times New Roman" w:cs="Times New Roman"/>
          <w:sz w:val="24"/>
          <w:szCs w:val="24"/>
        </w:rPr>
        <w:t>» в лице экономи</w:t>
      </w:r>
      <w:r>
        <w:rPr>
          <w:rFonts w:ascii="Times New Roman" w:hAnsi="Times New Roman" w:cs="Times New Roman"/>
          <w:sz w:val="24"/>
          <w:szCs w:val="24"/>
        </w:rPr>
        <w:t>ческого отдела</w:t>
      </w:r>
      <w:r w:rsidRPr="00205F8B">
        <w:rPr>
          <w:rFonts w:ascii="Times New Roman" w:hAnsi="Times New Roman" w:cs="Times New Roman"/>
          <w:sz w:val="24"/>
          <w:szCs w:val="24"/>
        </w:rPr>
        <w:t>.</w:t>
      </w:r>
    </w:p>
    <w:p w14:paraId="610C18BF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  <w:r w:rsidRPr="00205F8B">
        <w:rPr>
          <w:rFonts w:ascii="Times New Roman" w:hAnsi="Times New Roman" w:cs="Times New Roman"/>
          <w:sz w:val="24"/>
          <w:szCs w:val="24"/>
        </w:rPr>
        <w:t>1.2. Заявителем является юридическое лицо, зарегистрированное в установленном законодательством Российской Федерации порядке, которому принадлежат объект или объекты недвижимости, расположенные на территории, в пределах которой предполагается организация рынка (далее - заявитель).</w:t>
      </w:r>
    </w:p>
    <w:p w14:paraId="281E52F2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 xml:space="preserve">1.3. Интересы заявителя, указанного в </w:t>
      </w:r>
      <w:hyperlink w:anchor="P46" w:history="1">
        <w:r w:rsidRPr="00205F8B">
          <w:rPr>
            <w:rFonts w:ascii="Times New Roman" w:hAnsi="Times New Roman" w:cs="Times New Roman"/>
            <w:color w:val="0000FF"/>
            <w:sz w:val="24"/>
            <w:szCs w:val="24"/>
          </w:rPr>
          <w:t>пункте 1.2</w:t>
        </w:r>
      </w:hyperlink>
      <w:r w:rsidRPr="00205F8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могут представлять лица, уполномоченные заявителем в установленном порядке.</w:t>
      </w:r>
    </w:p>
    <w:p w14:paraId="2E60D58C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1.4. Требования к порядку информирования о предоставлении муниципальной услуги.</w:t>
      </w:r>
    </w:p>
    <w:p w14:paraId="53ED2836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1.4.1.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представлена на официальном сайте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Кяхтинский</w:t>
      </w:r>
      <w:r w:rsidRPr="00205F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</w:t>
      </w:r>
      <w:r w:rsidRPr="00205F8B">
        <w:rPr>
          <w:rFonts w:ascii="Times New Roman" w:hAnsi="Times New Roman" w:cs="Times New Roman"/>
          <w:sz w:val="24"/>
          <w:szCs w:val="24"/>
        </w:rPr>
        <w:t xml:space="preserve">», на Едином портале государственных и муниципальных услуг (функций), а также непосредственно </w:t>
      </w:r>
      <w:r>
        <w:rPr>
          <w:rFonts w:ascii="Times New Roman" w:hAnsi="Times New Roman" w:cs="Times New Roman"/>
          <w:sz w:val="24"/>
          <w:szCs w:val="24"/>
        </w:rPr>
        <w:t xml:space="preserve">на информационных стендах </w:t>
      </w:r>
      <w:r w:rsidRPr="00205F8B">
        <w:rPr>
          <w:rFonts w:ascii="Times New Roman" w:hAnsi="Times New Roman" w:cs="Times New Roman"/>
          <w:sz w:val="24"/>
          <w:szCs w:val="24"/>
        </w:rPr>
        <w:t xml:space="preserve">в помещении на </w:t>
      </w:r>
      <w:r>
        <w:rPr>
          <w:rFonts w:ascii="Times New Roman" w:hAnsi="Times New Roman" w:cs="Times New Roman"/>
          <w:sz w:val="24"/>
          <w:szCs w:val="24"/>
        </w:rPr>
        <w:t>втором</w:t>
      </w:r>
      <w:r w:rsidRPr="00205F8B">
        <w:rPr>
          <w:rFonts w:ascii="Times New Roman" w:hAnsi="Times New Roman" w:cs="Times New Roman"/>
          <w:sz w:val="24"/>
          <w:szCs w:val="24"/>
        </w:rPr>
        <w:t xml:space="preserve"> этаже здания администрации по адресу: г. </w:t>
      </w:r>
      <w:r>
        <w:rPr>
          <w:rFonts w:ascii="Times New Roman" w:hAnsi="Times New Roman" w:cs="Times New Roman"/>
          <w:sz w:val="24"/>
          <w:szCs w:val="24"/>
        </w:rPr>
        <w:t>Кяхта</w:t>
      </w:r>
      <w:r w:rsidRPr="00205F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ул.Ленина</w:t>
      </w:r>
      <w:r w:rsidRPr="00205F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23 каб. </w:t>
      </w:r>
    </w:p>
    <w:p w14:paraId="4C2C7CFA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Кроме того, указанную информацию, а также сведения о ходе предоставления муниципальных услуг можно получить</w:t>
      </w:r>
      <w:r>
        <w:rPr>
          <w:rFonts w:ascii="Times New Roman" w:hAnsi="Times New Roman" w:cs="Times New Roman"/>
          <w:sz w:val="24"/>
          <w:szCs w:val="24"/>
        </w:rPr>
        <w:t xml:space="preserve"> при личном обращении</w:t>
      </w:r>
      <w:r w:rsidRPr="00205F8B">
        <w:rPr>
          <w:rFonts w:ascii="Times New Roman" w:hAnsi="Times New Roman" w:cs="Times New Roman"/>
          <w:sz w:val="24"/>
          <w:szCs w:val="24"/>
        </w:rPr>
        <w:t xml:space="preserve"> по адресу: 671</w:t>
      </w:r>
      <w:r>
        <w:rPr>
          <w:rFonts w:ascii="Times New Roman" w:hAnsi="Times New Roman" w:cs="Times New Roman"/>
          <w:sz w:val="24"/>
          <w:szCs w:val="24"/>
        </w:rPr>
        <w:t>83</w:t>
      </w:r>
      <w:r w:rsidRPr="00205F8B">
        <w:rPr>
          <w:rFonts w:ascii="Times New Roman" w:hAnsi="Times New Roman" w:cs="Times New Roman"/>
          <w:sz w:val="24"/>
          <w:szCs w:val="24"/>
        </w:rPr>
        <w:t xml:space="preserve">00, г. </w:t>
      </w:r>
      <w:r>
        <w:rPr>
          <w:rFonts w:ascii="Times New Roman" w:hAnsi="Times New Roman" w:cs="Times New Roman"/>
          <w:sz w:val="24"/>
          <w:szCs w:val="24"/>
        </w:rPr>
        <w:t>Кяхта</w:t>
      </w:r>
      <w:r w:rsidRPr="00205F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ул. Ленина</w:t>
      </w:r>
      <w:r w:rsidRPr="00205F8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205F8B">
        <w:rPr>
          <w:rFonts w:ascii="Times New Roman" w:hAnsi="Times New Roman" w:cs="Times New Roman"/>
          <w:sz w:val="24"/>
          <w:szCs w:val="24"/>
        </w:rPr>
        <w:t xml:space="preserve">, каб.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205F8B">
        <w:rPr>
          <w:rFonts w:ascii="Times New Roman" w:hAnsi="Times New Roman" w:cs="Times New Roman"/>
          <w:sz w:val="24"/>
          <w:szCs w:val="24"/>
        </w:rPr>
        <w:t xml:space="preserve">, адрес электронной почты : </w:t>
      </w:r>
      <w:hyperlink r:id="rId4" w:history="1">
        <w:r w:rsidRPr="00003560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torgov</w:t>
        </w:r>
        <w:r w:rsidRPr="00003560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_</w:t>
        </w:r>
        <w:r w:rsidRPr="00003560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kht</w:t>
        </w:r>
        <w:r w:rsidRPr="00003560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Pr="00003560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mail</w:t>
        </w:r>
        <w:r w:rsidRPr="00003560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.ru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тел. 8(30142)91434.</w:t>
      </w:r>
    </w:p>
    <w:p w14:paraId="61C36918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 xml:space="preserve">1.4.2. Справочная информация о предоставлении муниципальной услуги, в том числе о месте нахождения и графике работы </w:t>
      </w:r>
      <w:r>
        <w:rPr>
          <w:rFonts w:ascii="Times New Roman" w:hAnsi="Times New Roman" w:cs="Times New Roman"/>
          <w:sz w:val="24"/>
          <w:szCs w:val="24"/>
        </w:rPr>
        <w:t>экономического отдела</w:t>
      </w:r>
      <w:r w:rsidRPr="00205F8B">
        <w:rPr>
          <w:rFonts w:ascii="Times New Roman" w:hAnsi="Times New Roman" w:cs="Times New Roman"/>
          <w:sz w:val="24"/>
          <w:szCs w:val="24"/>
        </w:rPr>
        <w:t>, размещается:</w:t>
      </w:r>
    </w:p>
    <w:p w14:paraId="20A3BB9A" w14:textId="77777777" w:rsidR="00E5180B" w:rsidRPr="00246236" w:rsidRDefault="00E5180B" w:rsidP="00E5180B">
      <w:pPr>
        <w:pStyle w:val="ad"/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 w:rsidRPr="00205F8B">
        <w:t>-на</w:t>
      </w:r>
      <w:r>
        <w:t xml:space="preserve"> </w:t>
      </w:r>
      <w:r w:rsidRPr="00205F8B">
        <w:t>официальном сайте администрации МО «</w:t>
      </w:r>
      <w:r>
        <w:t>Кяхтинский район</w:t>
      </w:r>
      <w:r w:rsidRPr="00205F8B">
        <w:t>;</w:t>
      </w:r>
      <w:r w:rsidRPr="00246236">
        <w:rPr>
          <w:rFonts w:eastAsiaTheme="minorHAnsi" w:cstheme="minorBidi"/>
          <w:sz w:val="28"/>
          <w:szCs w:val="22"/>
          <w:lang w:eastAsia="en-US"/>
        </w:rPr>
        <w:t xml:space="preserve"> </w:t>
      </w:r>
      <w:hyperlink r:id="rId5" w:history="1">
        <w:r w:rsidRPr="00C9413D">
          <w:rPr>
            <w:rFonts w:eastAsiaTheme="minorHAnsi"/>
            <w:color w:val="0000FF"/>
            <w:u w:val="single"/>
            <w:lang w:val="x-none" w:eastAsia="en-US"/>
          </w:rPr>
          <w:t>https://admkht.gosuslugi.ru</w:t>
        </w:r>
      </w:hyperlink>
    </w:p>
    <w:p w14:paraId="4460BC6A" w14:textId="77777777" w:rsidR="00E5180B" w:rsidRPr="00205F8B" w:rsidRDefault="00E5180B" w:rsidP="00E5180B">
      <w:pPr>
        <w:pStyle w:val="ad"/>
        <w:ind w:firstLine="709"/>
        <w:jc w:val="both"/>
      </w:pPr>
      <w:r w:rsidRPr="00205F8B">
        <w:t>- на Едином портале государственных и муниципальных услуг (функций) www.gosuslugi.ru;</w:t>
      </w:r>
    </w:p>
    <w:p w14:paraId="4E29148F" w14:textId="77777777" w:rsidR="00E5180B" w:rsidRDefault="00E5180B" w:rsidP="00E5180B">
      <w:pPr>
        <w:pStyle w:val="ad"/>
        <w:ind w:firstLine="709"/>
        <w:jc w:val="both"/>
      </w:pPr>
      <w:r w:rsidRPr="00205F8B">
        <w:t xml:space="preserve">- на информационных стендах. </w:t>
      </w:r>
    </w:p>
    <w:p w14:paraId="19069AED" w14:textId="77777777" w:rsidR="00E5180B" w:rsidRPr="00205F8B" w:rsidRDefault="00E5180B" w:rsidP="00E5180B">
      <w:pPr>
        <w:pStyle w:val="ad"/>
        <w:ind w:firstLine="709"/>
        <w:jc w:val="both"/>
      </w:pPr>
      <w:r w:rsidRPr="00205F8B">
        <w:t>В случае изменения справочной инфо</w:t>
      </w:r>
      <w:r>
        <w:t>рмации экономический отдел</w:t>
      </w:r>
      <w:r w:rsidRPr="00205F8B">
        <w:t xml:space="preserve"> в течение 2 рабочих дней вносит соответствующие изменения на официальном сайте Администрации МО «</w:t>
      </w:r>
      <w:r>
        <w:t>Кяхтинский район</w:t>
      </w:r>
      <w:r w:rsidRPr="00205F8B">
        <w:t>», на Едином портале государственных и муниципальных услуг (функций).</w:t>
      </w:r>
    </w:p>
    <w:p w14:paraId="2D723BEF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lastRenderedPageBreak/>
        <w:t xml:space="preserve">1.4.3. Консультирование по вопросам предоставления муниципальной услуги специалистами </w:t>
      </w:r>
      <w:r>
        <w:rPr>
          <w:rFonts w:ascii="Times New Roman" w:hAnsi="Times New Roman" w:cs="Times New Roman"/>
          <w:sz w:val="24"/>
          <w:szCs w:val="24"/>
        </w:rPr>
        <w:t>экономического отдела</w:t>
      </w:r>
      <w:r w:rsidRPr="00205F8B">
        <w:rPr>
          <w:rFonts w:ascii="Times New Roman" w:hAnsi="Times New Roman" w:cs="Times New Roman"/>
          <w:sz w:val="24"/>
          <w:szCs w:val="24"/>
        </w:rPr>
        <w:t xml:space="preserve"> осуществляется бесплатно.</w:t>
      </w:r>
    </w:p>
    <w:p w14:paraId="1271FE64" w14:textId="77777777" w:rsidR="00E5180B" w:rsidRDefault="00E5180B" w:rsidP="00E518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390F81" w14:textId="77777777" w:rsidR="00E5180B" w:rsidRPr="00205F8B" w:rsidRDefault="00E5180B" w:rsidP="00E518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14A526" w14:textId="77777777" w:rsidR="00E5180B" w:rsidRDefault="00E5180B" w:rsidP="00E5180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510821D" w14:textId="77777777" w:rsidR="00E5180B" w:rsidRPr="00205F8B" w:rsidRDefault="00E5180B" w:rsidP="00E5180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14:paraId="255C6E2D" w14:textId="77777777" w:rsidR="00E5180B" w:rsidRPr="00205F8B" w:rsidRDefault="00E5180B" w:rsidP="00E518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FB6D71" w14:textId="77777777" w:rsidR="00E5180B" w:rsidRPr="00205F8B" w:rsidRDefault="00E5180B" w:rsidP="00E518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2.1. Наименование муниципальной услуги: «Выдача разрешения на право организации розничного рынка».</w:t>
      </w:r>
    </w:p>
    <w:p w14:paraId="79A2719F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2.2. Муниципальная услуга предоставляется Администрацией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Кяхтинский район</w:t>
      </w:r>
      <w:r w:rsidRPr="00205F8B">
        <w:rPr>
          <w:rFonts w:ascii="Times New Roman" w:hAnsi="Times New Roman" w:cs="Times New Roman"/>
          <w:sz w:val="24"/>
          <w:szCs w:val="24"/>
        </w:rPr>
        <w:t xml:space="preserve">» в лице </w:t>
      </w:r>
      <w:r>
        <w:rPr>
          <w:rFonts w:ascii="Times New Roman" w:hAnsi="Times New Roman" w:cs="Times New Roman"/>
          <w:sz w:val="24"/>
          <w:szCs w:val="24"/>
        </w:rPr>
        <w:t>экономического отдела.</w:t>
      </w:r>
    </w:p>
    <w:p w14:paraId="67EDDE57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Экономический отдел</w:t>
      </w:r>
      <w:r w:rsidRPr="00205F8B">
        <w:rPr>
          <w:rFonts w:ascii="Times New Roman" w:hAnsi="Times New Roman" w:cs="Times New Roman"/>
          <w:sz w:val="24"/>
          <w:szCs w:val="24"/>
        </w:rPr>
        <w:t xml:space="preserve"> не </w:t>
      </w:r>
      <w:r>
        <w:rPr>
          <w:rFonts w:ascii="Times New Roman" w:hAnsi="Times New Roman" w:cs="Times New Roman"/>
          <w:sz w:val="24"/>
          <w:szCs w:val="24"/>
        </w:rPr>
        <w:t>имеет право</w:t>
      </w:r>
      <w:r w:rsidRPr="00205F8B">
        <w:rPr>
          <w:rFonts w:ascii="Times New Roman" w:hAnsi="Times New Roman" w:cs="Times New Roman"/>
          <w:sz w:val="24"/>
          <w:szCs w:val="24"/>
        </w:rPr>
        <w:t xml:space="preserve">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услуг, включенных в </w:t>
      </w:r>
      <w:hyperlink r:id="rId6" w:history="1">
        <w:r w:rsidRPr="00205F8B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205F8B">
        <w:rPr>
          <w:rFonts w:ascii="Times New Roman" w:hAnsi="Times New Roman" w:cs="Times New Roman"/>
          <w:sz w:val="24"/>
          <w:szCs w:val="24"/>
        </w:rPr>
        <w:t xml:space="preserve"> услуг, которые являются необходимыми и обязательными для предоставления муниципальных услуг структурными подразделениями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МО «Кяхтинский район».</w:t>
      </w:r>
      <w:r w:rsidRPr="00205F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7799EE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2.3. Муниципальная услуга предоставляется при взаимодействии:</w:t>
      </w:r>
    </w:p>
    <w:p w14:paraId="26590FA3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- с Федеральной налоговой службой России с целью получения выписки из Единого государственного реестра юридических лиц;</w:t>
      </w:r>
    </w:p>
    <w:p w14:paraId="41B9A154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- с Федеральной службой государственной регистрации, кадастра и картографии с целью получения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14:paraId="096EE770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2.4. Результатом предоставления муниципальной услуги является получение заявителем:</w:t>
      </w:r>
    </w:p>
    <w:p w14:paraId="7EB177F2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1) разрешения (его копии или дубликата) на право организации розничного рынка.</w:t>
      </w:r>
    </w:p>
    <w:p w14:paraId="79536AF5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В случае если объект или объекты недвижимости, расположенные на территории, в пределах которой предполагается организовать розничный рынок, принадлежат заявителю на праве аренды, срок действия разрешения не может превышать срока действия соответствующего договора (договоров) аренды;</w:t>
      </w:r>
    </w:p>
    <w:p w14:paraId="103B3683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2) переоформления разрешения на право организации розничного рынка;</w:t>
      </w:r>
    </w:p>
    <w:p w14:paraId="4AA6FCA8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3) продления срока действия разрешения на право организации розничного рынка;</w:t>
      </w:r>
    </w:p>
    <w:p w14:paraId="0337944C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4) уведомления о предоставлении муниципальной услуги или о мотивированном отказе в предоставлении муниципальной услуги.</w:t>
      </w:r>
    </w:p>
    <w:p w14:paraId="0640E43B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Переоформление разрешения на право организации розничного рынка осуществляется только в случае реорганизации юридического лица в форме преобразования, изменения его наименования или типа рынка.</w:t>
      </w:r>
    </w:p>
    <w:p w14:paraId="02805CE5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 xml:space="preserve">Дубликат и копии разрешения на право организации розничного рынка предоставляются юридическому лицу, получившему разрешение, бесплатно в течение 3 рабочих дней по письменному </w:t>
      </w:r>
      <w:hyperlink w:anchor="P448" w:history="1">
        <w:r w:rsidRPr="00205F8B">
          <w:rPr>
            <w:rFonts w:ascii="Times New Roman" w:hAnsi="Times New Roman" w:cs="Times New Roman"/>
            <w:color w:val="0000FF"/>
            <w:sz w:val="24"/>
            <w:szCs w:val="24"/>
          </w:rPr>
          <w:t>заявлению</w:t>
        </w:r>
      </w:hyperlink>
      <w:r w:rsidRPr="00205F8B">
        <w:rPr>
          <w:rFonts w:ascii="Times New Roman" w:hAnsi="Times New Roman" w:cs="Times New Roman"/>
          <w:sz w:val="24"/>
          <w:szCs w:val="24"/>
        </w:rPr>
        <w:t xml:space="preserve"> юридического лица, оформленному согласно приложению № 2 к настоящему Административному регламенту.</w:t>
      </w:r>
    </w:p>
    <w:p w14:paraId="11785CCE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2.5. Сроки предоставления муниципальной услуги:</w:t>
      </w:r>
    </w:p>
    <w:p w14:paraId="518D0815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2.5.1. Срок принятия решения о выдаче разрешения или отказе в выдаче разрешения составляет не более 30 календарных дней со дня регистрации заявления.</w:t>
      </w:r>
    </w:p>
    <w:p w14:paraId="2A7BEEDE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2.5.2. Предоставление муниципальной услуги по переоформлению, продлению срока действия разрешения на право организации розничного рынка осуществляется в срок, не превышающий 15 календарных дней со дня регистрации заявления.</w:t>
      </w:r>
    </w:p>
    <w:p w14:paraId="6F879383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2.6. Нормативные правовые акты, регулирующие предоставление муниципальной услуги.</w:t>
      </w:r>
    </w:p>
    <w:p w14:paraId="3F32F2C3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Перечень нормативных правовых актов, применяемых при предоставлении муниципальной услуги, размещен на официальном сайте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Кяхтинский </w:t>
      </w:r>
      <w:r w:rsidRPr="00C9413D">
        <w:rPr>
          <w:rFonts w:ascii="Times New Roman" w:hAnsi="Times New Roman" w:cs="Times New Roman"/>
          <w:sz w:val="24"/>
          <w:szCs w:val="24"/>
        </w:rPr>
        <w:t xml:space="preserve">район» </w:t>
      </w:r>
      <w:bookmarkStart w:id="2" w:name="_Hlk200957594"/>
      <w:r w:rsidRPr="00C9413D">
        <w:rPr>
          <w:rFonts w:ascii="Times New Roman" w:hAnsi="Times New Roman" w:cs="Times New Roman"/>
          <w:sz w:val="24"/>
          <w:szCs w:val="24"/>
        </w:rPr>
        <w:fldChar w:fldCharType="begin"/>
      </w:r>
      <w:r w:rsidRPr="00C9413D">
        <w:rPr>
          <w:rFonts w:ascii="Times New Roman" w:hAnsi="Times New Roman" w:cs="Times New Roman"/>
          <w:sz w:val="24"/>
          <w:szCs w:val="24"/>
        </w:rPr>
        <w:instrText>HYPERLINK "file:///C:\\Users\\user\\Desktop\\_</w:instrText>
      </w:r>
      <w:r w:rsidRPr="00C9413D">
        <w:rPr>
          <w:rFonts w:ascii="MS Gothic" w:eastAsia="MS Gothic" w:hAnsi="MS Gothic" w:cs="MS Gothic" w:hint="eastAsia"/>
          <w:sz w:val="24"/>
          <w:szCs w:val="24"/>
        </w:rPr>
        <w:instrText>栁琀琀瀀</w:instrText>
      </w:r>
      <w:r w:rsidRPr="00C9413D">
        <w:rPr>
          <w:rFonts w:ascii="Microsoft JhengHei" w:eastAsia="Microsoft JhengHei" w:hAnsi="Microsoft JhengHei" w:cs="Microsoft JhengHei" w:hint="eastAsia"/>
          <w:sz w:val="24"/>
          <w:szCs w:val="24"/>
        </w:rPr>
        <w:instrText>猀㨀⼀⼀愀搀洀欀栀琀</w:instrText>
      </w:r>
      <w:r w:rsidRPr="00C9413D">
        <w:rPr>
          <w:rFonts w:ascii="Times New Roman" w:hAnsi="Times New Roman" w:cs="Times New Roman"/>
          <w:sz w:val="24"/>
          <w:szCs w:val="24"/>
        </w:rPr>
        <w:instrText>⸀</w:instrText>
      </w:r>
      <w:r w:rsidRPr="00C9413D">
        <w:rPr>
          <w:rFonts w:ascii="MS Gothic" w:eastAsia="MS Gothic" w:hAnsi="MS Gothic" w:cs="MS Gothic" w:hint="eastAsia"/>
          <w:sz w:val="24"/>
          <w:szCs w:val="24"/>
        </w:rPr>
        <w:instrText>最</w:instrText>
      </w:r>
      <w:r w:rsidRPr="00C9413D">
        <w:rPr>
          <w:rFonts w:ascii="Microsoft JhengHei" w:eastAsia="Microsoft JhengHei" w:hAnsi="Microsoft JhengHei" w:cs="Microsoft JhengHei" w:hint="eastAsia"/>
          <w:sz w:val="24"/>
          <w:szCs w:val="24"/>
        </w:rPr>
        <w:instrText>漀猀甀猀氀甀最椀</w:instrText>
      </w:r>
      <w:r w:rsidRPr="00C9413D">
        <w:rPr>
          <w:rFonts w:ascii="Times New Roman" w:hAnsi="Times New Roman" w:cs="Times New Roman"/>
          <w:sz w:val="24"/>
          <w:szCs w:val="24"/>
        </w:rPr>
        <w:instrText>⸀</w:instrText>
      </w:r>
      <w:r w:rsidRPr="00C9413D">
        <w:rPr>
          <w:rFonts w:ascii="MS Gothic" w:eastAsia="MS Gothic" w:hAnsi="MS Gothic" w:cs="MS Gothic" w:hint="eastAsia"/>
          <w:sz w:val="24"/>
          <w:szCs w:val="24"/>
        </w:rPr>
        <w:instrText>爀</w:instrText>
      </w:r>
      <w:r w:rsidRPr="00C9413D">
        <w:rPr>
          <w:rFonts w:ascii="Microsoft JhengHei" w:eastAsia="Microsoft JhengHei" w:hAnsi="Microsoft JhengHei" w:cs="Microsoft JhengHei" w:hint="eastAsia"/>
          <w:sz w:val="24"/>
          <w:szCs w:val="24"/>
        </w:rPr>
        <w:instrText>甀⼀</w:instrText>
      </w:r>
      <w:r w:rsidRPr="00C9413D">
        <w:rPr>
          <w:rFonts w:ascii="Times New Roman" w:hAnsi="Times New Roman" w:cs="Times New Roman"/>
          <w:sz w:val="24"/>
          <w:szCs w:val="24"/>
        </w:rPr>
        <w:instrText>"</w:instrText>
      </w:r>
      <w:r w:rsidRPr="00C9413D">
        <w:rPr>
          <w:rFonts w:ascii="Times New Roman" w:hAnsi="Times New Roman" w:cs="Times New Roman"/>
          <w:sz w:val="24"/>
          <w:szCs w:val="24"/>
        </w:rPr>
      </w:r>
      <w:r w:rsidRPr="00C9413D">
        <w:rPr>
          <w:rFonts w:ascii="Times New Roman" w:hAnsi="Times New Roman" w:cs="Times New Roman"/>
          <w:sz w:val="24"/>
          <w:szCs w:val="24"/>
        </w:rPr>
        <w:fldChar w:fldCharType="separate"/>
      </w:r>
      <w:r w:rsidRPr="00C9413D">
        <w:rPr>
          <w:rFonts w:ascii="Times New Roman" w:eastAsiaTheme="minorHAnsi" w:hAnsi="Times New Roman" w:cs="Times New Roman"/>
          <w:color w:val="0000FF"/>
          <w:sz w:val="24"/>
          <w:szCs w:val="24"/>
          <w:u w:val="single"/>
          <w:lang w:val="x-none" w:eastAsia="en-US"/>
        </w:rPr>
        <w:t>https://admkht.gosuslugi.ru</w:t>
      </w:r>
      <w:r w:rsidRPr="00C9413D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F8B">
        <w:rPr>
          <w:rFonts w:ascii="Times New Roman" w:hAnsi="Times New Roman" w:cs="Times New Roman"/>
          <w:sz w:val="24"/>
          <w:szCs w:val="24"/>
        </w:rPr>
        <w:t>и Едином портале государственных и муниципальных услуг (функций).</w:t>
      </w:r>
    </w:p>
    <w:p w14:paraId="20980B84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00540955"/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4" w:name="P81"/>
      <w:bookmarkEnd w:id="3"/>
      <w:bookmarkEnd w:id="4"/>
      <w:r w:rsidRPr="00205F8B">
        <w:rPr>
          <w:rFonts w:ascii="Times New Roman" w:hAnsi="Times New Roman" w:cs="Times New Roman"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услуги.</w:t>
      </w:r>
    </w:p>
    <w:p w14:paraId="03FE9748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 xml:space="preserve">2.7.1. </w:t>
      </w:r>
      <w:hyperlink w:anchor="P368" w:history="1">
        <w:r w:rsidRPr="00205F8B">
          <w:rPr>
            <w:rFonts w:ascii="Times New Roman" w:hAnsi="Times New Roman" w:cs="Times New Roman"/>
            <w:color w:val="0000FF"/>
            <w:sz w:val="24"/>
            <w:szCs w:val="24"/>
          </w:rPr>
          <w:t>Заявление</w:t>
        </w:r>
      </w:hyperlink>
      <w:r w:rsidRPr="00205F8B">
        <w:rPr>
          <w:rFonts w:ascii="Times New Roman" w:hAnsi="Times New Roman" w:cs="Times New Roman"/>
          <w:sz w:val="24"/>
          <w:szCs w:val="24"/>
        </w:rPr>
        <w:t>, поданное юридическим лицом, либо лицом, представляющим интересы юридического лица в соответствии с учредительными документами данного юридического лица или доверенностью, (приложение № 1 к настоящему Административному регламенту).</w:t>
      </w:r>
    </w:p>
    <w:p w14:paraId="58FE4DD7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В заявлении должно быть указано:</w:t>
      </w:r>
    </w:p>
    <w:p w14:paraId="2EFD2326" w14:textId="77777777" w:rsidR="00E5180B" w:rsidRPr="00205F8B" w:rsidRDefault="00E5180B" w:rsidP="00E5180B">
      <w:pPr>
        <w:autoSpaceDE w:val="0"/>
        <w:autoSpaceDN w:val="0"/>
        <w:adjustRightInd w:val="0"/>
        <w:ind w:firstLine="709"/>
        <w:jc w:val="both"/>
      </w:pPr>
      <w:r w:rsidRPr="00205F8B">
        <w:t>полное и (в случае, если имеется) сокращенное наименования, в том числе фирменное наименование, и организационно-правовая форма юридического лица, место его нахождения, место расположения объекта или объектов недвижимости, где предполагается организовать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</w:p>
    <w:p w14:paraId="403A2DD0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и данные документа о постановке юридического лица на учет в налоговом органе;</w:t>
      </w:r>
    </w:p>
    <w:p w14:paraId="12FC6992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тип рынка, который предполагается организовать.</w:t>
      </w:r>
    </w:p>
    <w:p w14:paraId="786AB3D1" w14:textId="77777777" w:rsidR="00E5180B" w:rsidRPr="00205F8B" w:rsidRDefault="00E5180B" w:rsidP="00E5180B">
      <w:pPr>
        <w:autoSpaceDE w:val="0"/>
        <w:autoSpaceDN w:val="0"/>
        <w:adjustRightInd w:val="0"/>
        <w:ind w:firstLine="709"/>
        <w:jc w:val="both"/>
      </w:pPr>
    </w:p>
    <w:p w14:paraId="30815874" w14:textId="6F53F506" w:rsidR="000E15F3" w:rsidRDefault="00E5180B" w:rsidP="000E15F3">
      <w:pPr>
        <w:autoSpaceDE w:val="0"/>
        <w:autoSpaceDN w:val="0"/>
        <w:adjustRightInd w:val="0"/>
        <w:ind w:firstLine="709"/>
        <w:jc w:val="both"/>
      </w:pPr>
      <w:r w:rsidRPr="00205F8B">
        <w:t xml:space="preserve">2.7.2. </w:t>
      </w:r>
      <w:r w:rsidR="000E15F3">
        <w:t>Межведомственное информационное взаимодействие.</w:t>
      </w:r>
    </w:p>
    <w:p w14:paraId="2A8C40CD" w14:textId="77777777" w:rsidR="000E15F3" w:rsidRDefault="000E15F3" w:rsidP="000E15F3">
      <w:pPr>
        <w:autoSpaceDE w:val="0"/>
        <w:autoSpaceDN w:val="0"/>
        <w:adjustRightInd w:val="0"/>
        <w:ind w:firstLine="709"/>
        <w:jc w:val="both"/>
      </w:pPr>
    </w:p>
    <w:p w14:paraId="2425592E" w14:textId="5C59C01B" w:rsidR="000E15F3" w:rsidRDefault="000E15F3" w:rsidP="000E15F3">
      <w:pPr>
        <w:autoSpaceDE w:val="0"/>
        <w:autoSpaceDN w:val="0"/>
        <w:adjustRightInd w:val="0"/>
        <w:ind w:firstLine="709"/>
        <w:jc w:val="both"/>
      </w:pPr>
      <w:r>
        <w:t xml:space="preserve">2.7.3. Для получения муниципальной услуги необходимо направление следующих межведомственных информационных запросов посредством федеральной государственной информационной системы «Единая система межведомственного </w:t>
      </w:r>
      <w:r w:rsidR="00AC1A87">
        <w:t>электронного взаимодействия»:</w:t>
      </w:r>
    </w:p>
    <w:p w14:paraId="7C050EDB" w14:textId="64530F02" w:rsidR="00AC1A87" w:rsidRDefault="00AC1A87" w:rsidP="000E15F3">
      <w:pPr>
        <w:autoSpaceDE w:val="0"/>
        <w:autoSpaceDN w:val="0"/>
        <w:adjustRightInd w:val="0"/>
        <w:ind w:firstLine="709"/>
        <w:jc w:val="both"/>
      </w:pPr>
      <w:r>
        <w:t>а) выписка из Единого государственного реестра юридических лиц, включающая сведения о постановке юридического лица на учет в налоговом органе по месту нахождения юридического лица. Указанный информационный запрос направляется в Федеральную налоговую службу.</w:t>
      </w:r>
    </w:p>
    <w:p w14:paraId="2E357A8D" w14:textId="77EF532A" w:rsidR="00AC1A87" w:rsidRPr="00205F8B" w:rsidRDefault="00AC1A87" w:rsidP="000E15F3">
      <w:pPr>
        <w:autoSpaceDE w:val="0"/>
        <w:autoSpaceDN w:val="0"/>
        <w:adjustRightInd w:val="0"/>
        <w:ind w:firstLine="709"/>
        <w:jc w:val="both"/>
      </w:pPr>
      <w:r>
        <w:t>б) выписка из Единого государственного реестра недвижимости, подтверждающая право на объект или объекты недвижимости, расположенные на территории, предполагается переоформить разрешение на право организации розничного рынка.</w:t>
      </w:r>
      <w:r w:rsidR="00E14744">
        <w:t xml:space="preserve"> </w:t>
      </w:r>
      <w:r>
        <w:t>Указанный информационный</w:t>
      </w:r>
      <w:r w:rsidR="00E14744">
        <w:t xml:space="preserve"> запрос направляется в Федеральную службу государственной регистрации, кадастра и картографии.</w:t>
      </w:r>
      <w:r>
        <w:t xml:space="preserve"> </w:t>
      </w:r>
    </w:p>
    <w:p w14:paraId="59B875A8" w14:textId="33567BE7" w:rsidR="00E5180B" w:rsidRPr="00205F8B" w:rsidRDefault="00E5180B" w:rsidP="00E5180B">
      <w:pPr>
        <w:pStyle w:val="ad"/>
        <w:ind w:firstLine="709"/>
        <w:jc w:val="both"/>
      </w:pPr>
      <w:r w:rsidRPr="00205F8B">
        <w:t>.</w:t>
      </w:r>
    </w:p>
    <w:p w14:paraId="14868D91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 xml:space="preserve">2.9. При предоставлении муниципальной услуги </w:t>
      </w:r>
      <w:r>
        <w:rPr>
          <w:rFonts w:ascii="Times New Roman" w:hAnsi="Times New Roman" w:cs="Times New Roman"/>
          <w:sz w:val="24"/>
          <w:szCs w:val="24"/>
        </w:rPr>
        <w:t>экономический отдел</w:t>
      </w:r>
      <w:r w:rsidRPr="00205F8B">
        <w:rPr>
          <w:rFonts w:ascii="Times New Roman" w:hAnsi="Times New Roman" w:cs="Times New Roman"/>
          <w:sz w:val="24"/>
          <w:szCs w:val="24"/>
        </w:rPr>
        <w:t xml:space="preserve"> не </w:t>
      </w:r>
      <w:r>
        <w:rPr>
          <w:rFonts w:ascii="Times New Roman" w:hAnsi="Times New Roman" w:cs="Times New Roman"/>
          <w:sz w:val="24"/>
          <w:szCs w:val="24"/>
        </w:rPr>
        <w:t>имеет право</w:t>
      </w:r>
      <w:r w:rsidRPr="00205F8B">
        <w:rPr>
          <w:rFonts w:ascii="Times New Roman" w:hAnsi="Times New Roman" w:cs="Times New Roman"/>
          <w:sz w:val="24"/>
          <w:szCs w:val="24"/>
        </w:rPr>
        <w:t xml:space="preserve"> требовать от заявителя:</w:t>
      </w:r>
    </w:p>
    <w:p w14:paraId="08F1BDDC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3D0D4DA8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 xml:space="preserve">б)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государственные услуги, органов местного самоуправления,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за исключением документов, указанных в </w:t>
      </w:r>
      <w:hyperlink r:id="rId7" w:history="1">
        <w:r w:rsidRPr="00205F8B">
          <w:rPr>
            <w:rFonts w:ascii="Times New Roman" w:hAnsi="Times New Roman" w:cs="Times New Roman"/>
            <w:color w:val="0000FF"/>
            <w:sz w:val="24"/>
            <w:szCs w:val="24"/>
          </w:rPr>
          <w:t>части 6 статьи 7</w:t>
        </w:r>
      </w:hyperlink>
      <w:r w:rsidRPr="00205F8B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N 210-ФЗ "Об организации предоставления государственных и муниципальных услуг";</w:t>
      </w:r>
    </w:p>
    <w:p w14:paraId="4268EA5E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98"/>
      <w:bookmarkEnd w:id="5"/>
      <w:r w:rsidRPr="00205F8B">
        <w:rPr>
          <w:rFonts w:ascii="Times New Roman" w:hAnsi="Times New Roman" w:cs="Times New Roman"/>
          <w:sz w:val="24"/>
          <w:szCs w:val="24"/>
        </w:rPr>
        <w:t xml:space="preserve">в)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8" w:history="1">
        <w:r w:rsidRPr="00205F8B">
          <w:rPr>
            <w:rFonts w:ascii="Times New Roman" w:hAnsi="Times New Roman" w:cs="Times New Roman"/>
            <w:color w:val="0000FF"/>
            <w:sz w:val="24"/>
            <w:szCs w:val="24"/>
          </w:rPr>
          <w:t>части 1 статьи 9</w:t>
        </w:r>
      </w:hyperlink>
      <w:r w:rsidRPr="00205F8B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N 210-ФЗ "Об организации предоставления государственных и муниципальных услуг";</w:t>
      </w:r>
    </w:p>
    <w:p w14:paraId="4DF3E4CD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г)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услуги.</w:t>
      </w:r>
    </w:p>
    <w:p w14:paraId="209D5F58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05"/>
      <w:bookmarkEnd w:id="6"/>
      <w:r w:rsidRPr="00205F8B">
        <w:rPr>
          <w:rFonts w:ascii="Times New Roman" w:hAnsi="Times New Roman" w:cs="Times New Roman"/>
          <w:sz w:val="24"/>
          <w:szCs w:val="24"/>
        </w:rPr>
        <w:t>2.10. Документы, представляемые заявителем, должны соответствовать следующим требованиям:</w:t>
      </w:r>
    </w:p>
    <w:p w14:paraId="505F88C3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- тексты документов написаны разборчиво от руки или при помощи средств электронно-вычислительной техники;</w:t>
      </w:r>
    </w:p>
    <w:p w14:paraId="7C0E79DA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- в документах отсутствуют неоговоренные исправления.</w:t>
      </w:r>
    </w:p>
    <w:p w14:paraId="5265984E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2.11. Основания для отказа в приеме документов, необходимых для предоставления муниципальной услуги, отсутствуют.</w:t>
      </w:r>
    </w:p>
    <w:p w14:paraId="1E90C8C5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2.12. Основания для приостановления предоставления муниципальной услуги отсутствуют.</w:t>
      </w:r>
    </w:p>
    <w:p w14:paraId="3372FEA4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12"/>
      <w:bookmarkEnd w:id="7"/>
      <w:r w:rsidRPr="00205F8B">
        <w:rPr>
          <w:rFonts w:ascii="Times New Roman" w:hAnsi="Times New Roman" w:cs="Times New Roman"/>
          <w:sz w:val="24"/>
          <w:szCs w:val="24"/>
        </w:rPr>
        <w:t>2.13. Основаниями для отказа в выдаче разрешения на право организации розничного рынка являются:</w:t>
      </w:r>
    </w:p>
    <w:p w14:paraId="5D9FA195" w14:textId="77777777" w:rsidR="00E5180B" w:rsidRPr="00BA1343" w:rsidRDefault="00E5180B" w:rsidP="00E5180B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</w:rPr>
      </w:pPr>
      <w:r w:rsidRPr="00BA1343">
        <w:t xml:space="preserve">- отсутствие права на объект или объекты недвижимости в пределах территории, на которой предполагается организовать рынок в соответствии с планом, предусматривающим организацию рынков на территории Республики Бурятия </w:t>
      </w:r>
      <w:r>
        <w:t>(ч.2, ст.5 Закона Республики Бурятия от 14.05.2007 №2208-</w:t>
      </w:r>
      <w:r>
        <w:rPr>
          <w:lang w:val="en-US"/>
        </w:rPr>
        <w:t>III</w:t>
      </w:r>
      <w:r>
        <w:t xml:space="preserve"> «Об организации розничных рынков в Республике Бурятия»).</w:t>
      </w:r>
    </w:p>
    <w:p w14:paraId="5006C052" w14:textId="77777777" w:rsidR="00E5180B" w:rsidRPr="00205F8B" w:rsidRDefault="00E5180B" w:rsidP="00E5180B">
      <w:pPr>
        <w:autoSpaceDE w:val="0"/>
        <w:autoSpaceDN w:val="0"/>
        <w:adjustRightInd w:val="0"/>
        <w:ind w:firstLine="709"/>
        <w:jc w:val="both"/>
      </w:pPr>
      <w:r w:rsidRPr="00205F8B">
        <w:t xml:space="preserve">-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</w:t>
      </w:r>
      <w:r w:rsidRPr="00BA1343">
        <w:t>плану, предусматривающему организацию рынков на территории Республики Бурятия;</w:t>
      </w:r>
    </w:p>
    <w:p w14:paraId="2E0CF8E9" w14:textId="77777777" w:rsidR="00E5180B" w:rsidRPr="00205F8B" w:rsidRDefault="00E5180B" w:rsidP="00E5180B">
      <w:pPr>
        <w:autoSpaceDE w:val="0"/>
        <w:autoSpaceDN w:val="0"/>
        <w:adjustRightInd w:val="0"/>
        <w:ind w:firstLine="709"/>
        <w:jc w:val="both"/>
      </w:pPr>
      <w:r w:rsidRPr="00205F8B">
        <w:t xml:space="preserve">- подача заявления о предоставлении разрешения с нарушением требований, установленных </w:t>
      </w:r>
      <w:hyperlink w:anchor="P81" w:history="1">
        <w:r w:rsidRPr="00205F8B">
          <w:rPr>
            <w:color w:val="0000FF"/>
          </w:rPr>
          <w:t>пунктами 2.7</w:t>
        </w:r>
      </w:hyperlink>
      <w:r w:rsidRPr="00205F8B">
        <w:t xml:space="preserve">, </w:t>
      </w:r>
      <w:hyperlink w:anchor="P105" w:history="1">
        <w:r w:rsidRPr="00205F8B">
          <w:rPr>
            <w:color w:val="0000FF"/>
          </w:rPr>
          <w:t>2.10</w:t>
        </w:r>
      </w:hyperlink>
      <w:r w:rsidRPr="00205F8B">
        <w:t xml:space="preserve"> настоящего Регламента, а также документов, содержащих недостоверные сведения.</w:t>
      </w:r>
    </w:p>
    <w:p w14:paraId="42B5C46F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 xml:space="preserve"> Перечень оснований для отказа в предоставлении государственной услуги является исчерпывающим.</w:t>
      </w:r>
    </w:p>
    <w:p w14:paraId="523D9C3B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2.14. Услуги, которые являются необходимыми и обязательными, для предоставления муниципальной услуги отсутствуют.</w:t>
      </w:r>
    </w:p>
    <w:p w14:paraId="209F6F55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2.15. Муниципальная услуга предоставляется бесплатно.</w:t>
      </w:r>
    </w:p>
    <w:p w14:paraId="1F7ED8F0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2.16. Максимальный срок ожидания в очереди при подаче заявления о предоставлении муниципальной услуги и при получении результата предоставления услуги не должен превышать 15 минут.</w:t>
      </w:r>
    </w:p>
    <w:p w14:paraId="6055267C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31"/>
      <w:bookmarkEnd w:id="8"/>
      <w:r w:rsidRPr="00205F8B">
        <w:rPr>
          <w:rFonts w:ascii="Times New Roman" w:hAnsi="Times New Roman" w:cs="Times New Roman"/>
          <w:sz w:val="24"/>
          <w:szCs w:val="24"/>
        </w:rPr>
        <w:t>2.17. Срок и порядок регистрации заявления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форме.</w:t>
      </w:r>
    </w:p>
    <w:p w14:paraId="3DB23ED6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 xml:space="preserve">При поступлении заявления и документов в </w:t>
      </w:r>
      <w:r>
        <w:rPr>
          <w:rFonts w:ascii="Times New Roman" w:hAnsi="Times New Roman" w:cs="Times New Roman"/>
          <w:sz w:val="24"/>
          <w:szCs w:val="24"/>
        </w:rPr>
        <w:t>экономический отдел</w:t>
      </w:r>
      <w:r w:rsidRPr="00205F8B">
        <w:rPr>
          <w:rFonts w:ascii="Times New Roman" w:hAnsi="Times New Roman" w:cs="Times New Roman"/>
          <w:sz w:val="24"/>
          <w:szCs w:val="24"/>
        </w:rPr>
        <w:t xml:space="preserve"> срок регистрации заявления составляет 1 рабочий день. Заявление регистрируется в журнале регистрации входящих документов</w:t>
      </w:r>
      <w:r>
        <w:rPr>
          <w:rFonts w:ascii="Times New Roman" w:hAnsi="Times New Roman" w:cs="Times New Roman"/>
          <w:sz w:val="24"/>
          <w:szCs w:val="24"/>
        </w:rPr>
        <w:t xml:space="preserve"> экономического отдел</w:t>
      </w:r>
      <w:r w:rsidRPr="00F76B2A">
        <w:rPr>
          <w:rFonts w:ascii="Times New Roman" w:hAnsi="Times New Roman" w:cs="Times New Roman"/>
          <w:sz w:val="24"/>
          <w:szCs w:val="24"/>
        </w:rPr>
        <w:t>а,</w:t>
      </w:r>
      <w:r w:rsidRPr="00205F8B">
        <w:rPr>
          <w:rFonts w:ascii="Times New Roman" w:hAnsi="Times New Roman" w:cs="Times New Roman"/>
          <w:sz w:val="24"/>
          <w:szCs w:val="24"/>
        </w:rPr>
        <w:t xml:space="preserve"> заявителю при личном обращении предоставляется копия заявления со штампом регистрации.</w:t>
      </w:r>
    </w:p>
    <w:p w14:paraId="7A215EC5" w14:textId="77777777" w:rsidR="00E5180B" w:rsidRPr="0015620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D76DB">
        <w:rPr>
          <w:rFonts w:ascii="Times New Roman" w:hAnsi="Times New Roman" w:cs="Times New Roman"/>
          <w:sz w:val="24"/>
          <w:szCs w:val="24"/>
        </w:rPr>
        <w:t xml:space="preserve">2.18. Требования к </w:t>
      </w:r>
      <w:bookmarkStart w:id="9" w:name="_Hlk203725027"/>
      <w:r w:rsidRPr="000D76DB">
        <w:rPr>
          <w:rFonts w:ascii="Times New Roman" w:hAnsi="Times New Roman" w:cs="Times New Roman"/>
          <w:sz w:val="24"/>
          <w:szCs w:val="24"/>
        </w:rPr>
        <w:t>помещениям, в которых предоставляется муниципальная услуга</w:t>
      </w:r>
      <w:bookmarkEnd w:id="9"/>
      <w:r w:rsidRPr="000D76D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3DB342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6DB">
        <w:rPr>
          <w:rFonts w:ascii="Times New Roman" w:hAnsi="Times New Roman" w:cs="Times New Roman"/>
          <w:sz w:val="24"/>
          <w:szCs w:val="24"/>
        </w:rPr>
        <w:t>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14:paraId="7312E961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Информационные стенды оборудуются в доступном для получателя муниципальной услуги месте.</w:t>
      </w:r>
    </w:p>
    <w:p w14:paraId="37901890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На стендах в местах предоставления муниципальной услуги размещаются следующие информационные материалы:</w:t>
      </w:r>
    </w:p>
    <w:p w14:paraId="2E0B1C90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- перечень документов, направляемых заявителем, и требования, предъявляемые к этим документам;</w:t>
      </w:r>
    </w:p>
    <w:p w14:paraId="7B538864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- формы документов для заполнения, образцы заполнения документов;</w:t>
      </w:r>
    </w:p>
    <w:p w14:paraId="4EA45A7D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- перечень оснований для отказа в предоставлении муниципальной услуги;</w:t>
      </w:r>
    </w:p>
    <w:p w14:paraId="1230587C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- порядок обжалования решения, действий или бездействия должностных лиц, предоставляющих муниципальную услугу.</w:t>
      </w:r>
    </w:p>
    <w:p w14:paraId="63BF562D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Места для ожидания на подачу или получение документов оборудуются стульями, скамьями.</w:t>
      </w:r>
    </w:p>
    <w:p w14:paraId="3E59E0FA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Места для заполнения заявления оборудуются стульями, столами (стойками) и обеспечиваются образцами заявлений, писчей бумагой и канцелярскими принадлежностями (шариковыми ручками).</w:t>
      </w:r>
    </w:p>
    <w:p w14:paraId="1918AE7D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Кабинеты для приема заявителей должны быть оборудованы информационными табличками (вывесками) с указанием:</w:t>
      </w:r>
    </w:p>
    <w:p w14:paraId="62EAB8D1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1) номера кабинета;</w:t>
      </w:r>
    </w:p>
    <w:p w14:paraId="61C107BC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2) фамилии, имени, отчества и должности специалиста, осуществляющего предоставление муниципальной услуги.</w:t>
      </w:r>
    </w:p>
    <w:p w14:paraId="33ECD02F" w14:textId="77777777" w:rsidR="00A001E0" w:rsidRDefault="00E5180B" w:rsidP="00A001E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Рабочие места муниципальных служащих,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объеме.</w:t>
      </w:r>
    </w:p>
    <w:p w14:paraId="34468E2F" w14:textId="184659E3" w:rsidR="00A001E0" w:rsidRPr="00205F8B" w:rsidRDefault="00A001E0" w:rsidP="00A001E0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0D76DB">
        <w:rPr>
          <w:rFonts w:ascii="Times New Roman" w:hAnsi="Times New Roman" w:cs="Times New Roman"/>
          <w:sz w:val="24"/>
          <w:szCs w:val="24"/>
        </w:rPr>
        <w:t>помещениям, в которых предоставляется муниципальная услуга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05F8B">
        <w:rPr>
          <w:rFonts w:ascii="Times New Roman" w:hAnsi="Times New Roman" w:cs="Times New Roman"/>
          <w:sz w:val="24"/>
          <w:szCs w:val="24"/>
        </w:rPr>
        <w:t xml:space="preserve"> </w:t>
      </w:r>
      <w:r w:rsidRPr="00205F8B">
        <w:rPr>
          <w:rFonts w:ascii="Times New Roman" w:hAnsi="Times New Roman" w:cs="Times New Roman"/>
          <w:sz w:val="24"/>
          <w:szCs w:val="24"/>
        </w:rPr>
        <w:t>обеспеч</w:t>
      </w:r>
      <w:r>
        <w:rPr>
          <w:rFonts w:ascii="Times New Roman" w:hAnsi="Times New Roman" w:cs="Times New Roman"/>
          <w:sz w:val="24"/>
          <w:szCs w:val="24"/>
        </w:rPr>
        <w:t>ивается</w:t>
      </w:r>
      <w:r w:rsidRPr="00205F8B">
        <w:rPr>
          <w:rFonts w:ascii="Times New Roman" w:hAnsi="Times New Roman" w:cs="Times New Roman"/>
          <w:sz w:val="24"/>
          <w:szCs w:val="24"/>
        </w:rPr>
        <w:t xml:space="preserve"> беспрепятственн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205F8B">
        <w:rPr>
          <w:rFonts w:ascii="Times New Roman" w:hAnsi="Times New Roman" w:cs="Times New Roman"/>
          <w:sz w:val="24"/>
          <w:szCs w:val="24"/>
        </w:rPr>
        <w:t xml:space="preserve"> доступ лицам с ограниченными возможностями передвижения к помещениям, в которых предоставляется муниципальная услуга (в том числе наличие бесплатных парковочных мест для специальных автотранспортных средств инвалидов);</w:t>
      </w:r>
    </w:p>
    <w:p w14:paraId="4552A105" w14:textId="11C96E54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F821F9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2.19. Показатели доступности и качества предоставления муниципальной услуги:</w:t>
      </w:r>
    </w:p>
    <w:p w14:paraId="033C092E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sz w:val="24"/>
          <w:szCs w:val="24"/>
        </w:rPr>
        <w:t>-</w:t>
      </w:r>
      <w:r w:rsidRPr="00205F8B">
        <w:rPr>
          <w:rFonts w:ascii="Times New Roman" w:hAnsi="Times New Roman" w:cs="Times New Roman"/>
          <w:sz w:val="24"/>
          <w:szCs w:val="24"/>
        </w:rPr>
        <w:t xml:space="preserve"> взаимодействие заявителя с должностными лицами при предоставлении муниципальной услуги не более двух раз;</w:t>
      </w:r>
    </w:p>
    <w:p w14:paraId="3138D445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- среднее время ожидания заявителя в очереди на подачу заявления (запроса, документов) на предоставление муниципальной услуги не более 15 минут;</w:t>
      </w:r>
    </w:p>
    <w:p w14:paraId="6C343B80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- среднее время ожидания заявителя в очереди на получение результата предоставления муниципальной услуги не более 15 минут;</w:t>
      </w:r>
    </w:p>
    <w:p w14:paraId="2ADB8594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- предоставление возможности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14:paraId="42A03DC8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- транспортная доступность к местам предоставления муниципальной услуги;</w:t>
      </w:r>
    </w:p>
    <w:p w14:paraId="735178B6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 xml:space="preserve">- муниципальная услуга в филиале ГБУ «МФЦ РБ» по </w:t>
      </w:r>
      <w:r>
        <w:rPr>
          <w:rFonts w:ascii="Times New Roman" w:hAnsi="Times New Roman" w:cs="Times New Roman"/>
          <w:sz w:val="24"/>
          <w:szCs w:val="24"/>
        </w:rPr>
        <w:t>Кяхтинскому району</w:t>
      </w:r>
      <w:r w:rsidRPr="00205F8B">
        <w:rPr>
          <w:rFonts w:ascii="Times New Roman" w:hAnsi="Times New Roman" w:cs="Times New Roman"/>
          <w:sz w:val="24"/>
          <w:szCs w:val="24"/>
        </w:rPr>
        <w:t xml:space="preserve">  и в электронном виде не предоставляется;</w:t>
      </w:r>
    </w:p>
    <w:p w14:paraId="1790E60A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 xml:space="preserve">- предоставление муниципальной услуги по комплексному запросу в порядке, установленном </w:t>
      </w:r>
      <w:hyperlink r:id="rId9" w:history="1">
        <w:r w:rsidRPr="00205F8B">
          <w:rPr>
            <w:rFonts w:ascii="Times New Roman" w:hAnsi="Times New Roman" w:cs="Times New Roman"/>
            <w:color w:val="0000FF"/>
            <w:sz w:val="24"/>
            <w:szCs w:val="24"/>
          </w:rPr>
          <w:t>статьей 15.1</w:t>
        </w:r>
      </w:hyperlink>
      <w:r w:rsidRPr="00205F8B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ФЗ "Об организации предоставления государственных и муниципальных услуг", не предусмотрено;</w:t>
      </w:r>
    </w:p>
    <w:p w14:paraId="2CD5D44B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- муниципальная услуга по экстерриториальному принципу не предоставляется.</w:t>
      </w:r>
    </w:p>
    <w:p w14:paraId="223DFFBD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14:paraId="3F88BBDE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- своевременное направление уведомлений заявителям о предоставлении или прекращении предоставления муниципальной услуги;</w:t>
      </w:r>
    </w:p>
    <w:p w14:paraId="7B9C150D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-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14:paraId="2DE09906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2.20.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14:paraId="1C5B340E" w14:textId="77777777" w:rsidR="00E5180B" w:rsidRPr="00205F8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Муниципальная услуга в электронном виде и по экстерриториальному принципу не предоставляется.</w:t>
      </w:r>
    </w:p>
    <w:p w14:paraId="71E8AB64" w14:textId="77777777" w:rsidR="00E5180B" w:rsidRPr="00205F8B" w:rsidRDefault="00E5180B" w:rsidP="00E518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03FEE9" w14:textId="77777777" w:rsidR="00E5180B" w:rsidRPr="00205F8B" w:rsidRDefault="00E5180B" w:rsidP="00E5180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14:paraId="6256F38E" w14:textId="77777777" w:rsidR="00E5180B" w:rsidRPr="00205F8B" w:rsidRDefault="00E5180B" w:rsidP="00E518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административных процедур, требования к порядку их</w:t>
      </w:r>
    </w:p>
    <w:p w14:paraId="3CCA704B" w14:textId="77777777" w:rsidR="00E5180B" w:rsidRPr="00205F8B" w:rsidRDefault="00E5180B" w:rsidP="00E518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выполнения, в том числе особенности выполнения</w:t>
      </w:r>
    </w:p>
    <w:p w14:paraId="3D42C1B1" w14:textId="77777777" w:rsidR="00E5180B" w:rsidRPr="00205F8B" w:rsidRDefault="00E5180B" w:rsidP="00E518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5F8B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</w:t>
      </w:r>
    </w:p>
    <w:p w14:paraId="450D71FA" w14:textId="77777777" w:rsidR="00E5180B" w:rsidRPr="00205F8B" w:rsidRDefault="00E5180B" w:rsidP="00E518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DA5305" w14:textId="77777777" w:rsidR="00E5180B" w:rsidRPr="00C9413D" w:rsidRDefault="00E5180B" w:rsidP="00E518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14:paraId="65AFC06E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1) прием и регистрация заявления и документов;</w:t>
      </w:r>
    </w:p>
    <w:p w14:paraId="22761F18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2) формирование и направление межведомственных запросов в органы (организации), участвующие в рамках взаимодействия предоставления муниципальной услуги;</w:t>
      </w:r>
    </w:p>
    <w:p w14:paraId="28939B1C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3) принятие решения по результатам рассмотрения заявления;</w:t>
      </w:r>
    </w:p>
    <w:p w14:paraId="41B24E46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4) выдача результата предоставления муниципальной услуги заявителю.</w:t>
      </w:r>
    </w:p>
    <w:p w14:paraId="7071A9BF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3.2. Основанием для начала административной процедуры «Прием и регистрация заявления и документов» является поступление в экономический отдел заявления с приложением документов одним из следующих способов:</w:t>
      </w:r>
    </w:p>
    <w:p w14:paraId="5389E7D1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- посредством личного обращения заявителя или его представителя;</w:t>
      </w:r>
    </w:p>
    <w:p w14:paraId="6C8F1843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- посредством почтового отправления.</w:t>
      </w:r>
    </w:p>
    <w:p w14:paraId="48A2AC4A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 xml:space="preserve">3.2.1. При поступлении заявления и приложенных документов в экономический отдел специалист, уполномоченный на предоставление муниципальной услуги (далее - </w:t>
      </w:r>
      <w:bookmarkStart w:id="10" w:name="_Hlk201158200"/>
      <w:r w:rsidRPr="00C9413D">
        <w:rPr>
          <w:rFonts w:ascii="Times New Roman" w:hAnsi="Times New Roman" w:cs="Times New Roman"/>
          <w:sz w:val="24"/>
          <w:szCs w:val="24"/>
        </w:rPr>
        <w:t>специалист</w:t>
      </w:r>
      <w:bookmarkEnd w:id="10"/>
      <w:r w:rsidRPr="00C9413D">
        <w:rPr>
          <w:rFonts w:ascii="Times New Roman" w:hAnsi="Times New Roman" w:cs="Times New Roman"/>
          <w:sz w:val="24"/>
          <w:szCs w:val="24"/>
        </w:rPr>
        <w:t>), устанавливает предмет обращения.</w:t>
      </w:r>
    </w:p>
    <w:p w14:paraId="23B866BB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В день поступления заявления и прилагаемых к нему документов специалист проводит проверку правильности заполнения заявления и наличия прилагаемых к нему документов, регистрирует их и в течение рабочего дня, следующего за днем поступления документов, вручает (направляет) заявителю уведомление о приеме заявления к рассмотрению.</w:t>
      </w:r>
    </w:p>
    <w:p w14:paraId="7449D139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 xml:space="preserve">В случае если указанное заявление оформлено не в соответствии с требованиями настоящего Административного регламента, а в приложении к нему отсутствуют документы, указанные в </w:t>
      </w:r>
      <w:hyperlink w:anchor="P81" w:history="1">
        <w:r w:rsidRPr="00C9413D">
          <w:rPr>
            <w:rFonts w:ascii="Times New Roman" w:hAnsi="Times New Roman" w:cs="Times New Roman"/>
            <w:color w:val="0000FF"/>
            <w:sz w:val="24"/>
            <w:szCs w:val="24"/>
          </w:rPr>
          <w:t>п. 2.7</w:t>
        </w:r>
      </w:hyperlink>
      <w:r w:rsidRPr="00C9413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специалист уведомляет лично, по телефону или почтовым путем заявителя о необходимости устранения нарушений в оформлении заявления и (или) представления отсутствующего документа.</w:t>
      </w:r>
    </w:p>
    <w:p w14:paraId="4EEC67E0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При несогласии заявителя устранить выявленные замечания специалист принимает документы.</w:t>
      </w:r>
    </w:p>
    <w:p w14:paraId="5E59D311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 xml:space="preserve">В случае согласия заявителя устранить выявленные замечания специалист возвращает документы заявителю. </w:t>
      </w:r>
    </w:p>
    <w:p w14:paraId="37031316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 xml:space="preserve">Специалист осуществляет регистрацию заявления и принятых документов согласно </w:t>
      </w:r>
      <w:hyperlink w:anchor="P131" w:history="1">
        <w:r w:rsidRPr="00C9413D">
          <w:rPr>
            <w:rFonts w:ascii="Times New Roman" w:hAnsi="Times New Roman" w:cs="Times New Roman"/>
            <w:color w:val="0000FF"/>
            <w:sz w:val="24"/>
            <w:szCs w:val="24"/>
          </w:rPr>
          <w:t>пункту 2.17</w:t>
        </w:r>
      </w:hyperlink>
      <w:r w:rsidRPr="00C9413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и в течение рабочего дня вручает (направляет) заявителю уведомление о приеме заявления к рассмотрению.</w:t>
      </w:r>
    </w:p>
    <w:p w14:paraId="0BFFF9A7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3.2.2. Зарегистрированное заявление и необходимые документы в порядке делопроизводства направляются для рассмотрения начальнику экономического отдела.</w:t>
      </w:r>
    </w:p>
    <w:p w14:paraId="76193A28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3.2.3. Результатом выполнения административной процедуры по приему заявления и документов на получение муниципальной услуги является прием заявления и документов на получение муниципальной услуги.</w:t>
      </w:r>
    </w:p>
    <w:p w14:paraId="40D8FD1A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составляет один рабочий день со дня поступления заявления.</w:t>
      </w:r>
    </w:p>
    <w:p w14:paraId="5F72AFED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3.3. Основанием для начала административной процедуры «Формирование и направление межведомственных запросов в органы (организации), участвующие в рамках взаимодействия предоставления муниципальной услуги» является получение зарегистрированного заявления заявителя начальником экономического отдела.</w:t>
      </w:r>
    </w:p>
    <w:p w14:paraId="4DD3FD00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3.3.1. Начальник экономического отдела рассматривает заявление и документы и направляет их в порядке делопроизводства специалисту.</w:t>
      </w:r>
    </w:p>
    <w:p w14:paraId="589DC409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3.3.2. Специалист принимает документы на обработку.</w:t>
      </w:r>
    </w:p>
    <w:p w14:paraId="377681B5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 xml:space="preserve">3.3.3. Специалист в случае, если документы (сведения), указанные в </w:t>
      </w:r>
      <w:hyperlink w:anchor="P81" w:history="1">
        <w:r w:rsidRPr="00C9413D">
          <w:rPr>
            <w:rFonts w:ascii="Times New Roman" w:hAnsi="Times New Roman" w:cs="Times New Roman"/>
            <w:color w:val="0000FF"/>
            <w:sz w:val="24"/>
            <w:szCs w:val="24"/>
          </w:rPr>
          <w:t>п. 2.7</w:t>
        </w:r>
      </w:hyperlink>
      <w:r w:rsidRPr="00C9413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 были представлены самостоятельно заявителем, формирует и направляет межведомственный запрос в Федеральную налоговую службу (ее территориальные органы) и в Федеральную службу государственной регистрации, кадастра и картографии (Управление Росреестра по Республике Бурятия) о предоставлении документов (сведений), необходимых для принятия решения о предоставлении (об отказе в предоставлении) муниципальной услуги.</w:t>
      </w:r>
    </w:p>
    <w:p w14:paraId="585AE0EF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3.3.4. Федеральная налоговая служба (ее территориальные органы) и Федеральная служба государственной регистрации, кадастра и картографии (Управление Росреестра по Республике Бурятия) в установленный срок предоставляют сведения, необходимые для выполнения муниципальной услуги.</w:t>
      </w:r>
    </w:p>
    <w:p w14:paraId="3174050B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3.3.5. Срок выполнения административной процедуры составляет четыре рабочих дня.</w:t>
      </w:r>
    </w:p>
    <w:p w14:paraId="4AF25721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3.3.6. Результат процедуры - поступление в экономический отдел запрашиваемых документов (их копий или сведений, содержащихся в них).</w:t>
      </w:r>
    </w:p>
    <w:p w14:paraId="4E05688D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3.4. Основанием для начала административной процедуры «Принятие решения по результатам рассмотрения заявления» является поступление информации, полученной по результатам межведомственных запросов. При поступлении указанных документов (сведений) специалист приобщает их к пакету документов заявителя.</w:t>
      </w:r>
    </w:p>
    <w:p w14:paraId="4088C1B7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 xml:space="preserve">3.4.1. В случае отсутствия оснований для отказа в предоставлении муниципальной услуги в соответствии с </w:t>
      </w:r>
      <w:hyperlink w:anchor="P112" w:history="1">
        <w:r w:rsidRPr="00C9413D">
          <w:rPr>
            <w:rFonts w:ascii="Times New Roman" w:hAnsi="Times New Roman" w:cs="Times New Roman"/>
            <w:color w:val="0000FF"/>
            <w:sz w:val="24"/>
            <w:szCs w:val="24"/>
          </w:rPr>
          <w:t>пунктом 2.13</w:t>
        </w:r>
      </w:hyperlink>
      <w:r w:rsidRPr="00C9413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специалист подготавливает проект разрешения на право организации розничного рынка на территории МО «Кяхтинский район»  и согласовывает с начальником экономического отдела.</w:t>
      </w:r>
    </w:p>
    <w:p w14:paraId="597C50D0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Разрешение на право организации розничного рынка оформляется в одном экземпляре.</w:t>
      </w:r>
    </w:p>
    <w:p w14:paraId="11351268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В разрешении указываются:</w:t>
      </w:r>
    </w:p>
    <w:p w14:paraId="3C0FE743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наименование органа местного самоуправления, выдавшего разрешение;</w:t>
      </w:r>
    </w:p>
    <w:p w14:paraId="4927DA1E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полное и (в случае, если имеется) сокращенное наименования, в том числе фирменное наименование, и организационно-правовая форма юридического лица;</w:t>
      </w:r>
    </w:p>
    <w:p w14:paraId="18E79681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место его нахождения, место расположения объекта или объектов недвижимости, где предполагается организовать рынок;</w:t>
      </w:r>
    </w:p>
    <w:p w14:paraId="07859208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тип рынка;</w:t>
      </w:r>
    </w:p>
    <w:p w14:paraId="2A3FF51B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срок действия разрешения;</w:t>
      </w:r>
    </w:p>
    <w:p w14:paraId="72AAC920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налогоплательщика;</w:t>
      </w:r>
    </w:p>
    <w:p w14:paraId="1CF2B2EF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номер разрешения;</w:t>
      </w:r>
    </w:p>
    <w:p w14:paraId="25C73A4A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дата выдачи разрешения.</w:t>
      </w:r>
    </w:p>
    <w:p w14:paraId="6713FCF3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Разрешение выдается на срок, не превышающий пять лет. В случае если юридическому лицу объект или объекты недвижимости, где предполагается организовать рынок, принадлежат на праве аренды, срок действия такого разрешения не может превышать срока действия договора аренды.</w:t>
      </w:r>
    </w:p>
    <w:p w14:paraId="04DBEED7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 xml:space="preserve">В случае наличия оснований для отказа в выдаче разрешения, указанных в </w:t>
      </w:r>
      <w:hyperlink w:anchor="P112" w:history="1">
        <w:r w:rsidRPr="00C9413D">
          <w:rPr>
            <w:rFonts w:ascii="Times New Roman" w:hAnsi="Times New Roman" w:cs="Times New Roman"/>
            <w:color w:val="0000FF"/>
            <w:sz w:val="24"/>
            <w:szCs w:val="24"/>
          </w:rPr>
          <w:t>п. 2.13</w:t>
        </w:r>
      </w:hyperlink>
      <w:r w:rsidRPr="00C9413D">
        <w:rPr>
          <w:rFonts w:ascii="Times New Roman" w:hAnsi="Times New Roman" w:cs="Times New Roman"/>
          <w:sz w:val="24"/>
          <w:szCs w:val="24"/>
        </w:rPr>
        <w:t xml:space="preserve"> настоящего Регламента, специалист оформляет проект уведомления о мотивированном отказе в выдаче разрешения на право организации розничного рынка на территории МО «Кяхтинский район» и согласовывает с начальником экономического отдела.</w:t>
      </w:r>
    </w:p>
    <w:p w14:paraId="04666B8D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3.4.2. Начальник экономического отдела рассматривает проект разрешения на право организации розничного рынка либо проект уведомления о мотивированном отказе в выдаче разрешения на право организации розничного рынка на территории МО «Кяхтинский район».</w:t>
      </w:r>
    </w:p>
    <w:p w14:paraId="6838B199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В случае если имеются замечания, документы передаются специалисту для устранения замечаний.</w:t>
      </w:r>
    </w:p>
    <w:p w14:paraId="62022F52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При отсутствии замечаний направляет разрешение на право организации розничного рынка или уведомление о мотивированном отказе в выдаче разрешения на право организации розничного рынка на территории МО «Кяхтинский район» главе администрации на подпись.</w:t>
      </w:r>
    </w:p>
    <w:p w14:paraId="08DE367B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3.5. Основанием для начала административной процедуры «Выдача результата предоставления муниципальной услуги заявителю» является принятие экономическим отделом решения о выдаче разрешения или о мотивированном отказе в выдаче разрешения.</w:t>
      </w:r>
    </w:p>
    <w:p w14:paraId="4FDCD06B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Специалист:</w:t>
      </w:r>
    </w:p>
    <w:p w14:paraId="65347A80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- осуществляет регистрацию уведомления о выдаче разрешения с приложением оформленного разрешения, а в случае отказа в выдаче разрешения - уведомление о мотивированном отказе в выдаче (переоформлении, продлении срока действия) разрешения с обоснованием причин для отказа;</w:t>
      </w:r>
    </w:p>
    <w:p w14:paraId="294C7457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- уведомляет заявителя по телефону;</w:t>
      </w:r>
    </w:p>
    <w:p w14:paraId="75180066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- выдает результат предоставления муниципальной услуги заявителю на руки либо направляет его почтой заказным письмом.</w:t>
      </w:r>
    </w:p>
    <w:p w14:paraId="34D43E3E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Срок выполнения административной процедуры составляет 3 рабочих дня.</w:t>
      </w:r>
    </w:p>
    <w:p w14:paraId="4D64ADA9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3.6. Порядок продления и переоформления разрешений производится в порядке, предусмотренном для выдачи разрешений.</w:t>
      </w:r>
    </w:p>
    <w:p w14:paraId="2A66FDC5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3.7.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4C222C15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В случае если в выданных в результате предоставления муниципальной услуги документах допущены опечатки и ошибки, то заявитель имеет право обратиться в экономический отдел о необходимости исправления допущенных опечаток и (или) ошибок с изложением сути допущенных опечатки и (или) ошибки и приложением документа, содержащего опечатки и (или) ошибки, в устной или письменной форме путем направления соответствующего письма, подписанного заявителем, заверенного печатью заявителя (при наличии) или оформленного в форме электронного документа и подписанного усиленной квалифицированной электронной подписью, посредством личного обращения в экономический отдел, почтового отправления или посредством ЕПГУ.</w:t>
      </w:r>
    </w:p>
    <w:p w14:paraId="56020056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Срок исправления допущенных опечаток и ошибок либо подготовки мотивированного отказа в исправлении допущенных опечаток и ошибок, а также направления итогового ответа (документов) заявителю составляет 5 рабочих дней со дня регистрации письма либо устного обращения.</w:t>
      </w:r>
    </w:p>
    <w:p w14:paraId="25D3D3DD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В случае самостоятельного выявления должностным лицом допущенных ошибок и (или) опечаток в документах, выданных в результате предоставления муниципальной услуги, лицо, ответственное за предоставление муниципальной услуги, в течение 5 рабочих дней с момента выявления ошибки и (или) опечатки осуществляет исправление допущенных ошибок и (или) опечаток. О внесенных исправлениях в документ, являющийся результатом предоставления муниципальной услуги, заявителю экономическим отделом направляется уведомление в указанный срок.</w:t>
      </w:r>
    </w:p>
    <w:p w14:paraId="4A7378FC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14:paraId="4AF54220" w14:textId="77777777" w:rsidR="00E5180B" w:rsidRPr="00C9413D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- изменение содержания документов, являющихся результатом предоставления муниципальной услуги;</w:t>
      </w:r>
    </w:p>
    <w:p w14:paraId="3DF692A7" w14:textId="77777777" w:rsidR="00E5180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13D">
        <w:rPr>
          <w:rFonts w:ascii="Times New Roman" w:hAnsi="Times New Roman" w:cs="Times New Roman"/>
          <w:sz w:val="24"/>
          <w:szCs w:val="24"/>
        </w:rPr>
        <w:t>-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14:paraId="3764E005" w14:textId="77777777" w:rsidR="00E5180B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39E5FA" w14:textId="40D3143D" w:rsidR="00DA6D92" w:rsidRPr="00DA6D92" w:rsidRDefault="00DA6D92" w:rsidP="00DA6D92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DA6D92">
        <w:rPr>
          <w:b/>
          <w:bCs/>
        </w:rPr>
        <w:t xml:space="preserve">4. Формы контроля за исполнением </w:t>
      </w:r>
      <w:r w:rsidR="00F66AD3">
        <w:rPr>
          <w:b/>
          <w:bCs/>
        </w:rPr>
        <w:t>Административного р</w:t>
      </w:r>
      <w:r w:rsidRPr="00DA6D92">
        <w:rPr>
          <w:b/>
          <w:bCs/>
        </w:rPr>
        <w:t>егламента</w:t>
      </w:r>
    </w:p>
    <w:p w14:paraId="6A38560C" w14:textId="77777777" w:rsidR="00DA6D92" w:rsidRPr="00DA6D92" w:rsidRDefault="00DA6D92" w:rsidP="00DA6D92">
      <w:pPr>
        <w:autoSpaceDE w:val="0"/>
        <w:autoSpaceDN w:val="0"/>
        <w:adjustRightInd w:val="0"/>
        <w:jc w:val="both"/>
        <w:rPr>
          <w:rFonts w:eastAsia="Calibri"/>
        </w:rPr>
      </w:pPr>
    </w:p>
    <w:p w14:paraId="0E4A0D56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720"/>
        <w:jc w:val="both"/>
        <w:outlineLvl w:val="2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14:paraId="49EE6333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Текущий контроль за соблюдением и исполнением ответственными должностными лицами уполномоченного органа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осуществляется руководителем уполномоченного органа.</w:t>
      </w:r>
    </w:p>
    <w:p w14:paraId="596075E4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Текущий контроль осуществляется путем проведения проверок соблюдения и исполнения положений настоящего Административного регламента, иных нормативных правовых актов, устанавливающих требования к предоставлению муниципальной услуги, а также принятия ими решений по предоставлению муниципальной услуги.</w:t>
      </w:r>
    </w:p>
    <w:p w14:paraId="649787EA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720"/>
        <w:jc w:val="both"/>
        <w:outlineLvl w:val="2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14:paraId="2445FEEA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Текущий контроль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 уполномоченного органа, осуществляющих предоставление муниципальной услуги.</w:t>
      </w:r>
    </w:p>
    <w:p w14:paraId="2C5127DB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Проверки могут быть:</w:t>
      </w:r>
    </w:p>
    <w:p w14:paraId="4072D606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- плановыми (осуществляются на основании полугодовых и годовых планов работы);</w:t>
      </w:r>
    </w:p>
    <w:p w14:paraId="10897960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- внеплановыми (по конкретной жалобе (претензии) заявителя).</w:t>
      </w:r>
    </w:p>
    <w:p w14:paraId="05021F83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Проверки осуществляются на основании Распоряжения главы администрации.</w:t>
      </w:r>
    </w:p>
    <w:p w14:paraId="3D7F8A94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Для проведения проверки формируется комиссия, в состав которой включаются должностные лица уполномоченного органа.</w:t>
      </w:r>
    </w:p>
    <w:p w14:paraId="60F42D20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Деятельность комиссии осуществляется в соответствии с Распоряжением главы администрации.</w:t>
      </w:r>
    </w:p>
    <w:p w14:paraId="12740AE8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Результаты деятельности комиссии оформляются в виде акта, в котором отмечаются выявленные недостатки и предложения по их устранению. Акт подписывается председателем комиссии и руководителем уполномоченного органа.</w:t>
      </w:r>
    </w:p>
    <w:p w14:paraId="08D31770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Порядок и формы контроля за предоставлением муниципальной услуги должны отвечать требованиям непрерывности и действенности (эффективности).</w:t>
      </w:r>
    </w:p>
    <w:p w14:paraId="2536DD29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Все плановые проверки должны осуществляться регулярно, в течение всего периода деятельности уполномоченного органа. Установленные формы отчетности о предоставлении муниципальной услуги должны подвергаться анализу. По результатам проверок, анализа должны быть осуществлены необходимые меры по устранению недостатков в предоставлении муниципальной услуги.</w:t>
      </w:r>
    </w:p>
    <w:p w14:paraId="44CF2D95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Для оценки качества предоставления и доступности муниципальной услуги назначается:</w:t>
      </w:r>
    </w:p>
    <w:p w14:paraId="5B14961A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- должностное лицо, ответственное за регистрацию и учет поступивших заявлений граждан по предоставлению муниципальной услуги, результатов предоставления муниципальной услуги, выданных заявителю, поступивших жалоб (претензий), протестов, предписаний на действия (бездействие) должностных лиц, ответственных за предоставление муниципальной услуги, - регистратор;</w:t>
      </w:r>
    </w:p>
    <w:p w14:paraId="3FCF4FA4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- должностное лицо, ответственное за контроль и подготовку ежеквартального отчета о качестве и доступности муниципальных услуг, - контролер.</w:t>
      </w:r>
    </w:p>
    <w:p w14:paraId="0F2F2B83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Контролер обеспечивает:</w:t>
      </w:r>
    </w:p>
    <w:p w14:paraId="1FA4E768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- анализ количества запросов заявителей о предоставлении муниципальной услуги и количества выданных заявителям результатов предоставления муниципальных услуг;</w:t>
      </w:r>
    </w:p>
    <w:p w14:paraId="144E37B5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- проверку фактов предоставления муниципальных услуг с отклонениями от требований, установленных настоящим Административным регламентом;</w:t>
      </w:r>
    </w:p>
    <w:p w14:paraId="17BBD3B4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- проверку обоснованности отказов в предоставлении муниципальной услуги;</w:t>
      </w:r>
    </w:p>
    <w:p w14:paraId="1BB555AB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- проверку обоснованности жалоб (претензий), протестов, предписаний на действия (бездействие) должностных лиц, ответственных за предоставление муниципальной услуги;</w:t>
      </w:r>
    </w:p>
    <w:p w14:paraId="16A43A38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- оценку выполнения показателей качества и доступности, установленных Административным регламентом, иными нормативными правовыми актами.</w:t>
      </w:r>
    </w:p>
    <w:p w14:paraId="355A398E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По результатам первичной проверки контролер ежемесячно доводит до сведения руководителя сводную информацию о фактах предоставления муниципальных услуг с отклонениями от требований, установленных настоящим Административным регламентом.</w:t>
      </w:r>
    </w:p>
    <w:p w14:paraId="615ED3CD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720"/>
        <w:jc w:val="both"/>
        <w:outlineLvl w:val="2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4.3. Ответственность должностных лиц Уполномоченного органа за решения и действия (бездействие), принимаемые (осуществляемые) ими в ходе предоставления муниципальной услуги.</w:t>
      </w:r>
    </w:p>
    <w:p w14:paraId="0DF049CD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Должностные лица уполномоченного органа несут ответственность за решения и действия (бездействие), принимаемые (осуществляемые) ими в ходе предоставления муниципальной услуги, а также за несоблюдение сроков и последовательности выполнения административных процедур, предусмотренных настоящим Административным регламентом.</w:t>
      </w:r>
    </w:p>
    <w:p w14:paraId="564BE748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Исполнитель несет ответственность за выполнение административных процедур, определенных настоящим Административным регламентом, соблюдение сроков рассмотрения обращения, принятые решения по рассмотрению обращения, за качество и полноту предоставления муниципальной услуги.</w:t>
      </w:r>
    </w:p>
    <w:p w14:paraId="38F49CA2" w14:textId="77777777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540"/>
        <w:jc w:val="both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По результатам проверок в случае выявления неправомерных решений, действий (бездействия) должностных лиц, ответственных за предоставление муниципальной услуги, виновные должностные лица несут ответственность за указанные решения, действия (бездействие) в соответствии с законодательством Российской Федерации.</w:t>
      </w:r>
    </w:p>
    <w:p w14:paraId="1B29C6C6" w14:textId="31C5A055" w:rsidR="00DA6D92" w:rsidRPr="00DA6D92" w:rsidRDefault="00DA6D92" w:rsidP="00DA6D92">
      <w:pPr>
        <w:widowControl w:val="0"/>
        <w:tabs>
          <w:tab w:val="left" w:pos="6257"/>
        </w:tabs>
        <w:autoSpaceDE w:val="0"/>
        <w:autoSpaceDN w:val="0"/>
        <w:adjustRightInd w:val="0"/>
        <w:ind w:firstLine="720"/>
        <w:jc w:val="both"/>
        <w:outlineLvl w:val="2"/>
        <w:rPr>
          <w:rFonts w:ascii="Times New Roman CYR" w:eastAsiaTheme="minorEastAsia" w:hAnsi="Times New Roman CYR" w:cs="Times New Roman CYR"/>
        </w:rPr>
      </w:pPr>
      <w:r w:rsidRPr="00DA6D92">
        <w:rPr>
          <w:rFonts w:ascii="Times New Roman CYR" w:eastAsiaTheme="minorEastAsia" w:hAnsi="Times New Roman CYR" w:cs="Times New Roman CYR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</w:t>
      </w:r>
      <w:r>
        <w:rPr>
          <w:rFonts w:ascii="Times New Roman CYR" w:eastAsiaTheme="minorEastAsia" w:hAnsi="Times New Roman CYR" w:cs="Times New Roman CYR"/>
        </w:rPr>
        <w:t>и</w:t>
      </w:r>
      <w:r w:rsidRPr="00DA6D92">
        <w:rPr>
          <w:rFonts w:ascii="Times New Roman CYR" w:eastAsiaTheme="minorEastAsia" w:hAnsi="Times New Roman CYR" w:cs="Times New Roman CYR"/>
        </w:rPr>
        <w:t>заций</w:t>
      </w:r>
    </w:p>
    <w:p w14:paraId="2DED351D" w14:textId="77777777" w:rsidR="00663F75" w:rsidRPr="00C9413D" w:rsidRDefault="00663F75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F2E101" w14:textId="19CD2C0E" w:rsidR="00E5180B" w:rsidRPr="003F7C4C" w:rsidRDefault="00DA6D92" w:rsidP="00E5180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5180B" w:rsidRPr="003F7C4C">
        <w:rPr>
          <w:rFonts w:ascii="Times New Roman" w:hAnsi="Times New Roman" w:cs="Times New Roman"/>
          <w:sz w:val="24"/>
          <w:szCs w:val="24"/>
        </w:rPr>
        <w:t>. Досудебный (внесудебный) порядок обжалования решений</w:t>
      </w:r>
    </w:p>
    <w:p w14:paraId="07AEBE41" w14:textId="77777777" w:rsidR="00E5180B" w:rsidRPr="003F7C4C" w:rsidRDefault="00E5180B" w:rsidP="00E518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F7C4C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14:paraId="55C583C0" w14:textId="77777777" w:rsidR="00E5180B" w:rsidRPr="003F7C4C" w:rsidRDefault="00E5180B" w:rsidP="00E518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F7C4C">
        <w:rPr>
          <w:rFonts w:ascii="Times New Roman" w:hAnsi="Times New Roman" w:cs="Times New Roman"/>
          <w:sz w:val="24"/>
          <w:szCs w:val="24"/>
        </w:rPr>
        <w:t>муниципальную услугу, многофункционального центра,</w:t>
      </w:r>
    </w:p>
    <w:p w14:paraId="155C492D" w14:textId="77777777" w:rsidR="00E5180B" w:rsidRPr="003F7C4C" w:rsidRDefault="00E5180B" w:rsidP="00E518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F7C4C">
        <w:rPr>
          <w:rFonts w:ascii="Times New Roman" w:hAnsi="Times New Roman" w:cs="Times New Roman"/>
          <w:sz w:val="24"/>
          <w:szCs w:val="24"/>
        </w:rPr>
        <w:t>организаций, указанных в части 1.1 статьи 16 Федерального</w:t>
      </w:r>
    </w:p>
    <w:p w14:paraId="106FF075" w14:textId="77777777" w:rsidR="00E5180B" w:rsidRPr="003F7C4C" w:rsidRDefault="00E5180B" w:rsidP="00E518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F7C4C">
        <w:rPr>
          <w:rFonts w:ascii="Times New Roman" w:hAnsi="Times New Roman" w:cs="Times New Roman"/>
          <w:sz w:val="24"/>
          <w:szCs w:val="24"/>
        </w:rPr>
        <w:t>закона от 27.07.2010 N 210-ФЗ "Об организации предоставления</w:t>
      </w:r>
    </w:p>
    <w:p w14:paraId="31687951" w14:textId="77777777" w:rsidR="00E5180B" w:rsidRPr="003F7C4C" w:rsidRDefault="00E5180B" w:rsidP="00E518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F7C4C">
        <w:rPr>
          <w:rFonts w:ascii="Times New Roman" w:hAnsi="Times New Roman" w:cs="Times New Roman"/>
          <w:sz w:val="24"/>
          <w:szCs w:val="24"/>
        </w:rPr>
        <w:t>государственных и муниципальных услуг", а также их</w:t>
      </w:r>
    </w:p>
    <w:p w14:paraId="1002F6D7" w14:textId="77777777" w:rsidR="00E5180B" w:rsidRPr="00205F8B" w:rsidRDefault="00E5180B" w:rsidP="00E518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F7C4C">
        <w:rPr>
          <w:rFonts w:ascii="Times New Roman" w:hAnsi="Times New Roman" w:cs="Times New Roman"/>
          <w:sz w:val="24"/>
          <w:szCs w:val="24"/>
        </w:rPr>
        <w:t>должностных лиц, муниципальных служащих, работников</w:t>
      </w:r>
    </w:p>
    <w:p w14:paraId="5CC4447C" w14:textId="77777777" w:rsidR="00E5180B" w:rsidRPr="00205F8B" w:rsidRDefault="00E5180B" w:rsidP="00E518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0843398" w14:textId="7E64DC5B" w:rsidR="00E5180B" w:rsidRPr="00220F18" w:rsidRDefault="00EB360F" w:rsidP="00E518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5180B" w:rsidRPr="00256A18">
        <w:rPr>
          <w:rFonts w:ascii="Times New Roman" w:hAnsi="Times New Roman" w:cs="Times New Roman"/>
          <w:sz w:val="24"/>
          <w:szCs w:val="24"/>
        </w:rPr>
        <w:t>.1. Заявители имеют право на обжалование решений и (или) действий (бездействия) Комитета, должностных лиц экономического отдела, участвующих в предоставлении муниципальной услуги, в порядке, установленном в пунктах 4.2 - 4.21 настоящего Административного регламента.</w:t>
      </w:r>
    </w:p>
    <w:p w14:paraId="1ABC334D" w14:textId="3E7BFBB5" w:rsidR="00E5180B" w:rsidRPr="00220F18" w:rsidRDefault="00EB360F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5180B" w:rsidRPr="00220F18">
        <w:rPr>
          <w:rFonts w:ascii="Times New Roman" w:hAnsi="Times New Roman" w:cs="Times New Roman"/>
          <w:sz w:val="24"/>
          <w:szCs w:val="24"/>
        </w:rPr>
        <w:t>.2. Заявитель может обратиться с жалобой в том числе в следующих случаях:</w:t>
      </w:r>
    </w:p>
    <w:p w14:paraId="4108C5CC" w14:textId="77777777" w:rsidR="00E5180B" w:rsidRPr="00220F18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F18">
        <w:rPr>
          <w:rFonts w:ascii="Times New Roman" w:hAnsi="Times New Roman" w:cs="Times New Roman"/>
          <w:sz w:val="24"/>
          <w:szCs w:val="24"/>
        </w:rPr>
        <w:t>а) нарушение срока регистрации запроса заявителя о предоставлении муниципальной услуги;</w:t>
      </w:r>
    </w:p>
    <w:p w14:paraId="0898FF20" w14:textId="77777777" w:rsidR="00E5180B" w:rsidRPr="00220F18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F18">
        <w:rPr>
          <w:rFonts w:ascii="Times New Roman" w:hAnsi="Times New Roman" w:cs="Times New Roman"/>
          <w:sz w:val="24"/>
          <w:szCs w:val="24"/>
        </w:rPr>
        <w:t>б) нарушение срока предоставления муниципальной услуги;</w:t>
      </w:r>
    </w:p>
    <w:p w14:paraId="70802432" w14:textId="77777777" w:rsidR="00E5180B" w:rsidRPr="00220F18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F18">
        <w:rPr>
          <w:rFonts w:ascii="Times New Roman" w:hAnsi="Times New Roman" w:cs="Times New Roman"/>
          <w:sz w:val="24"/>
          <w:szCs w:val="24"/>
        </w:rPr>
        <w:t>в) требование представления заявителем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Республики Бурятия и муниципальными правовыми актами для предоставления муниципальной услуги;</w:t>
      </w:r>
    </w:p>
    <w:p w14:paraId="7EF98D7E" w14:textId="77777777" w:rsidR="00E5180B" w:rsidRPr="00220F18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F18">
        <w:rPr>
          <w:rFonts w:ascii="Times New Roman" w:hAnsi="Times New Roman" w:cs="Times New Roman"/>
          <w:sz w:val="24"/>
          <w:szCs w:val="24"/>
        </w:rPr>
        <w:t>г) отказ в приеме документов у заявителя, представление которых предусмотрено нормативными правовыми актами Российской Федерации, Республики Бурятия и муниципальными правовыми актами для предоставления муниципальной услуги;</w:t>
      </w:r>
    </w:p>
    <w:p w14:paraId="46B61A60" w14:textId="77777777" w:rsidR="00E5180B" w:rsidRPr="00220F18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F18">
        <w:rPr>
          <w:rFonts w:ascii="Times New Roman" w:hAnsi="Times New Roman" w:cs="Times New Roman"/>
          <w:sz w:val="24"/>
          <w:szCs w:val="24"/>
        </w:rPr>
        <w:t>д)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Республики Бурятия и муниципальными правовыми актами;</w:t>
      </w:r>
    </w:p>
    <w:p w14:paraId="531EBB9A" w14:textId="77777777" w:rsidR="00E5180B" w:rsidRPr="00220F18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F18">
        <w:rPr>
          <w:rFonts w:ascii="Times New Roman" w:hAnsi="Times New Roman" w:cs="Times New Roman"/>
          <w:sz w:val="24"/>
          <w:szCs w:val="24"/>
        </w:rPr>
        <w:t>е) требование внесения заявителем при предоставлении муниципальной услуги платы, не предусмотренной нормативными правовыми актами Российской Федерации, Республики Бурятия и муниципальными правовыми актами;</w:t>
      </w:r>
    </w:p>
    <w:p w14:paraId="5D0FDDE8" w14:textId="77777777" w:rsidR="00E5180B" w:rsidRPr="00220F18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F18">
        <w:rPr>
          <w:rFonts w:ascii="Times New Roman" w:hAnsi="Times New Roman" w:cs="Times New Roman"/>
          <w:sz w:val="24"/>
          <w:szCs w:val="24"/>
        </w:rPr>
        <w:t>ж)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44C0FAC0" w14:textId="77777777" w:rsidR="00E5180B" w:rsidRPr="00220F18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F18">
        <w:rPr>
          <w:rFonts w:ascii="Times New Roman" w:hAnsi="Times New Roman" w:cs="Times New Roman"/>
          <w:sz w:val="24"/>
          <w:szCs w:val="24"/>
        </w:rPr>
        <w:t>з) нарушение срока или порядка выдачи документов по результатам предоставления муниципальной услуги;</w:t>
      </w:r>
    </w:p>
    <w:p w14:paraId="3A60800D" w14:textId="77777777" w:rsidR="00E5180B" w:rsidRPr="00220F18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F18">
        <w:rPr>
          <w:rFonts w:ascii="Times New Roman" w:hAnsi="Times New Roman" w:cs="Times New Roman"/>
          <w:sz w:val="24"/>
          <w:szCs w:val="24"/>
        </w:rPr>
        <w:t>и)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Республики Бурятия, муниципальными правовыми актами;</w:t>
      </w:r>
    </w:p>
    <w:p w14:paraId="231D4692" w14:textId="77777777" w:rsidR="00E5180B" w:rsidRPr="00220F18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F18">
        <w:rPr>
          <w:rFonts w:ascii="Times New Roman" w:hAnsi="Times New Roman" w:cs="Times New Roman"/>
          <w:sz w:val="24"/>
          <w:szCs w:val="24"/>
        </w:rPr>
        <w:t xml:space="preserve">к)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P98" w:history="1">
        <w:r w:rsidRPr="00220F18">
          <w:rPr>
            <w:rFonts w:ascii="Times New Roman" w:hAnsi="Times New Roman" w:cs="Times New Roman"/>
            <w:color w:val="0000FF"/>
            <w:sz w:val="24"/>
            <w:szCs w:val="24"/>
          </w:rPr>
          <w:t>подпунктом "в" пункта 2.9</w:t>
        </w:r>
      </w:hyperlink>
      <w:r w:rsidRPr="00220F18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35290C55" w14:textId="42F8AFE4" w:rsidR="00E5180B" w:rsidRPr="00220F18" w:rsidRDefault="00EB360F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5180B" w:rsidRPr="00220F18">
        <w:rPr>
          <w:rFonts w:ascii="Times New Roman" w:hAnsi="Times New Roman" w:cs="Times New Roman"/>
          <w:sz w:val="24"/>
          <w:szCs w:val="24"/>
        </w:rPr>
        <w:t>.3. Должностным лицом, уполномоченным на рассмотрение жалоб, является Руководитель уполномоченного органа.</w:t>
      </w:r>
    </w:p>
    <w:p w14:paraId="02CAE2B0" w14:textId="77777777" w:rsidR="00E5180B" w:rsidRPr="00220F18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F18">
        <w:rPr>
          <w:rFonts w:ascii="Times New Roman" w:hAnsi="Times New Roman" w:cs="Times New Roman"/>
          <w:sz w:val="24"/>
          <w:szCs w:val="24"/>
        </w:rPr>
        <w:t>В случае отсутствия Руководителя уполномоченного органа, должностное лицо, уполномоченное на рассмотрение жалоб, назначается лицо, и.о. руководителя уполномоченного органа.</w:t>
      </w:r>
    </w:p>
    <w:p w14:paraId="3C672A31" w14:textId="37DC6F0C" w:rsidR="00E5180B" w:rsidRPr="00220F18" w:rsidRDefault="00EB360F" w:rsidP="00E5180B">
      <w:pPr>
        <w:widowControl w:val="0"/>
        <w:autoSpaceDE w:val="0"/>
        <w:autoSpaceDN w:val="0"/>
        <w:adjustRightInd w:val="0"/>
        <w:ind w:firstLine="709"/>
        <w:jc w:val="both"/>
      </w:pPr>
      <w:r>
        <w:t>5</w:t>
      </w:r>
      <w:r w:rsidR="00E5180B" w:rsidRPr="00220F18">
        <w:t>.4. Жалоба на решения и действия (бездействие) должностных лиц, муниципальных служащих уполномоченного органа подается руководителю уполномоченного органа. На решения уполномоченного органа – Главе муниципального образования «Кяхтинский район».</w:t>
      </w:r>
    </w:p>
    <w:p w14:paraId="5CCA72BE" w14:textId="77777777" w:rsidR="00E5180B" w:rsidRPr="00220F18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F18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экономическом отделе, в отделе по обращениям граждан Управления по работе с населением (в случае если обжалуются решения руководителя органа, предоставляющего муниципальную услугу).</w:t>
      </w:r>
    </w:p>
    <w:p w14:paraId="5DA0C4CE" w14:textId="08AED894" w:rsidR="00E5180B" w:rsidRPr="00220F18" w:rsidRDefault="00EB360F" w:rsidP="00E5180B">
      <w:pPr>
        <w:widowControl w:val="0"/>
        <w:autoSpaceDE w:val="0"/>
        <w:autoSpaceDN w:val="0"/>
        <w:adjustRightInd w:val="0"/>
        <w:ind w:firstLine="709"/>
        <w:jc w:val="both"/>
      </w:pPr>
      <w:r>
        <w:t>5</w:t>
      </w:r>
      <w:r w:rsidR="00E5180B" w:rsidRPr="00220F18">
        <w:t>.5. В случае поступления в уполномоченный орган жалобы в отношении муниципальной услуги, которую оказывает другой орган, жалоба регистрируется в уполномоченном органе и направляется в течение семи календарных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</w:p>
    <w:p w14:paraId="7BAAEE3F" w14:textId="35E40ECC" w:rsidR="00E5180B" w:rsidRPr="00220F18" w:rsidRDefault="00EB360F" w:rsidP="00E5180B">
      <w:pPr>
        <w:widowControl w:val="0"/>
        <w:autoSpaceDE w:val="0"/>
        <w:autoSpaceDN w:val="0"/>
        <w:adjustRightInd w:val="0"/>
        <w:ind w:firstLine="709"/>
        <w:jc w:val="both"/>
      </w:pPr>
      <w:r>
        <w:t>5</w:t>
      </w:r>
      <w:r w:rsidR="00E5180B" w:rsidRPr="00220F18">
        <w:t>.6. Порядок подачи и рассмотрения жалобы</w:t>
      </w:r>
    </w:p>
    <w:p w14:paraId="6782D7CD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220F18">
        <w:t>Жалоба на решения и действия (бездействие) подается в письменной форме на бумажном носителе или в электронной форме.</w:t>
      </w:r>
    </w:p>
    <w:p w14:paraId="219DC97D" w14:textId="08DFBFC0" w:rsidR="00E5180B" w:rsidRPr="00220F18" w:rsidRDefault="00EB360F" w:rsidP="00E5180B">
      <w:pPr>
        <w:widowControl w:val="0"/>
        <w:autoSpaceDE w:val="0"/>
        <w:autoSpaceDN w:val="0"/>
        <w:adjustRightInd w:val="0"/>
        <w:ind w:firstLine="709"/>
        <w:jc w:val="both"/>
      </w:pPr>
      <w:r>
        <w:t>5</w:t>
      </w:r>
      <w:r w:rsidR="00E5180B" w:rsidRPr="00220F18">
        <w:t>.6.1. Жалоба на должностных лиц уполномоченного органа:</w:t>
      </w:r>
    </w:p>
    <w:p w14:paraId="3D47771C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а) при личном приеме заявителя руководителем уполномоченного органа или письменном обращении по адресу г. Кяхта, ул. Ленина, 33;</w:t>
      </w:r>
    </w:p>
    <w:p w14:paraId="79B13793" w14:textId="77777777" w:rsidR="00E5180B" w:rsidRPr="00220F18" w:rsidRDefault="00E5180B" w:rsidP="00E5180B">
      <w:pPr>
        <w:pStyle w:val="ad"/>
        <w:ind w:firstLine="709"/>
        <w:jc w:val="both"/>
      </w:pPr>
      <w:r w:rsidRPr="00220F18">
        <w:t>б) в электронном виде:</w:t>
      </w:r>
    </w:p>
    <w:p w14:paraId="1EADEA68" w14:textId="77777777" w:rsidR="00E5180B" w:rsidRPr="00220F18" w:rsidRDefault="00E5180B" w:rsidP="00E5180B">
      <w:pPr>
        <w:pStyle w:val="ad"/>
        <w:ind w:firstLine="709"/>
        <w:jc w:val="both"/>
      </w:pPr>
      <w:r w:rsidRPr="00220F18">
        <w:t xml:space="preserve">- через официальный сайт органов местного самоуправления  МО «Кяхтинский район: </w:t>
      </w:r>
      <w:hyperlink r:id="rId10" w:history="1">
        <w:r w:rsidRPr="00220F18">
          <w:rPr>
            <w:rFonts w:eastAsiaTheme="minorHAnsi"/>
            <w:color w:val="0000FF"/>
            <w:u w:val="single"/>
            <w:lang w:val="x-none" w:eastAsia="en-US"/>
          </w:rPr>
          <w:t>https://admkht.gosuslugi.ru</w:t>
        </w:r>
      </w:hyperlink>
      <w:r w:rsidRPr="00220F18">
        <w:t xml:space="preserve">   по электронной почте;</w:t>
      </w:r>
    </w:p>
    <w:p w14:paraId="11064FC2" w14:textId="77777777" w:rsidR="00E5180B" w:rsidRPr="00220F18" w:rsidRDefault="00E5180B" w:rsidP="00E5180B">
      <w:pPr>
        <w:pStyle w:val="ad"/>
        <w:ind w:firstLine="709"/>
        <w:jc w:val="both"/>
      </w:pPr>
      <w:r w:rsidRPr="00220F18">
        <w:t>- через Единый портал www.gosuslugi.ru;</w:t>
      </w:r>
    </w:p>
    <w:p w14:paraId="3A2E6CE4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</w:p>
    <w:p w14:paraId="22142F23" w14:textId="4B08A084" w:rsidR="00E5180B" w:rsidRPr="00220F18" w:rsidRDefault="00EB360F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>
        <w:t>5</w:t>
      </w:r>
      <w:r w:rsidR="00E5180B" w:rsidRPr="00220F18">
        <w:t>.6.2. Жалоба на решения руководителя уполномоченного органа - по адресу г. Кяхта, ул. Ленина, 33:</w:t>
      </w:r>
    </w:p>
    <w:p w14:paraId="7B61100D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а) при личном приеме заявителя руководителем главой или письменном обращении по адресу г.Кяхта, ул. Ленина, 33;</w:t>
      </w:r>
    </w:p>
    <w:p w14:paraId="55B1C7B8" w14:textId="77777777" w:rsidR="00E5180B" w:rsidRPr="00220F18" w:rsidRDefault="00E5180B" w:rsidP="00E5180B">
      <w:pPr>
        <w:pStyle w:val="ad"/>
        <w:ind w:firstLine="709"/>
        <w:jc w:val="both"/>
      </w:pPr>
      <w:r w:rsidRPr="00220F18">
        <w:t>б) в электронном виде:</w:t>
      </w:r>
    </w:p>
    <w:p w14:paraId="2047C792" w14:textId="77777777" w:rsidR="00E5180B" w:rsidRPr="00220F18" w:rsidRDefault="00E5180B" w:rsidP="00E5180B">
      <w:pPr>
        <w:pStyle w:val="ad"/>
        <w:ind w:firstLine="709"/>
        <w:jc w:val="both"/>
      </w:pPr>
      <w:r w:rsidRPr="00220F18">
        <w:t xml:space="preserve">- через официальный сайт органов местного самоуправления МО «Кяхтинский район» </w:t>
      </w:r>
      <w:hyperlink r:id="rId11" w:history="1">
        <w:r w:rsidRPr="00220F18">
          <w:rPr>
            <w:rFonts w:eastAsiaTheme="minorHAnsi"/>
            <w:color w:val="0000FF"/>
            <w:u w:val="single"/>
            <w:lang w:val="x-none" w:eastAsia="en-US"/>
          </w:rPr>
          <w:t>https://admkht.gosuslugi.ru</w:t>
        </w:r>
      </w:hyperlink>
      <w:r w:rsidRPr="00220F18">
        <w:t xml:space="preserve">  по электронной почте;</w:t>
      </w:r>
    </w:p>
    <w:p w14:paraId="7CBFEAD3" w14:textId="77777777" w:rsidR="00E5180B" w:rsidRPr="00220F18" w:rsidRDefault="00E5180B" w:rsidP="00E5180B">
      <w:pPr>
        <w:pStyle w:val="ad"/>
        <w:ind w:firstLine="709"/>
        <w:jc w:val="both"/>
      </w:pPr>
      <w:r w:rsidRPr="00220F18">
        <w:t>- через Единый портал www.gosuslugi.ru;</w:t>
      </w:r>
    </w:p>
    <w:p w14:paraId="69A0A918" w14:textId="77777777" w:rsidR="00E5180B" w:rsidRPr="00220F18" w:rsidRDefault="00E5180B" w:rsidP="00E5180B">
      <w:pPr>
        <w:pStyle w:val="ad"/>
        <w:ind w:firstLine="709"/>
        <w:jc w:val="both"/>
      </w:pPr>
    </w:p>
    <w:p w14:paraId="5383F514" w14:textId="76CE4F09" w:rsidR="00E5180B" w:rsidRPr="00220F18" w:rsidRDefault="00EB360F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>
        <w:t>5</w:t>
      </w:r>
      <w:r w:rsidR="00E5180B" w:rsidRPr="00220F18">
        <w:t>.6.3.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085DE7AC" w14:textId="77777777" w:rsidR="00E5180B" w:rsidRPr="00220F18" w:rsidRDefault="00E5180B" w:rsidP="00E5180B">
      <w:pPr>
        <w:widowControl w:val="0"/>
        <w:autoSpaceDE w:val="0"/>
        <w:autoSpaceDN w:val="0"/>
        <w:adjustRightInd w:val="0"/>
        <w:ind w:firstLine="709"/>
        <w:jc w:val="both"/>
      </w:pPr>
      <w:r w:rsidRPr="00220F18">
        <w:t>5.7. Жалоба должна содержать:</w:t>
      </w:r>
    </w:p>
    <w:p w14:paraId="158D5813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а) наименование органа, предоставляющего муниципальную услугу, фамилию, имя, отчество должностного лица, предоставляющего муниципальную услугу, либо муниципального служащего, решения и действия (бездействие) которых обжалуются;</w:t>
      </w:r>
    </w:p>
    <w:p w14:paraId="6A789948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2F9D4AD4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в) сведения об обжалуемых решениях и действиях (бездействии) органа, предоставляющего муниципальную услугу, его должностного лица либо муниципального служащего;</w:t>
      </w:r>
    </w:p>
    <w:p w14:paraId="404C8188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г) доводы, на основании которых заявитель не согласен с решением и действием (бездействием) уполномоченного органа, его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52120211" w14:textId="5AA83928" w:rsidR="00E5180B" w:rsidRPr="00220F18" w:rsidRDefault="0017064A" w:rsidP="00E5180B">
      <w:pPr>
        <w:widowControl w:val="0"/>
        <w:autoSpaceDE w:val="0"/>
        <w:autoSpaceDN w:val="0"/>
        <w:adjustRightInd w:val="0"/>
        <w:ind w:firstLine="709"/>
        <w:jc w:val="both"/>
      </w:pPr>
      <w:r>
        <w:t>5</w:t>
      </w:r>
      <w:r w:rsidR="00E5180B" w:rsidRPr="00220F18">
        <w:t>.</w:t>
      </w:r>
      <w:r>
        <w:t>8</w:t>
      </w:r>
      <w:r w:rsidR="00E5180B" w:rsidRPr="00220F18"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14:paraId="17E620D7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а) оформленная в соответствии с законодательством Российской Федерации доверенность (для физических лиц);</w:t>
      </w:r>
    </w:p>
    <w:p w14:paraId="7286A9B3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14:paraId="332930D0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4E426DE8" w14:textId="77777777" w:rsidR="00E5180B" w:rsidRPr="00220F18" w:rsidRDefault="00E5180B" w:rsidP="00E5180B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F18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документы, указанные в п. 5.7, 5.8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14:paraId="657F4F05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 xml:space="preserve">В случае если представитель не представил документ, подтверждающий полномочия на осуществление действий от имени заявителя, жалоба не принимается к рассмотрению по существу. </w:t>
      </w:r>
    </w:p>
    <w:p w14:paraId="600768AD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220F18">
        <w:rPr>
          <w:bCs/>
        </w:rPr>
        <w:t>Уведомление об этом направляется в письменной форме на почтовый адрес, указанный в обращении, в течение 7 календарных дней со дня регистрации. По обращениям, поступившим в форме электронного документа, в течение 7 календарных дней со дня регистрации на адрес электронной почты направляется уведомление о невозможности разрешения обращения с предложением восполнить недостающие данные.</w:t>
      </w:r>
    </w:p>
    <w:p w14:paraId="1747AA57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В уведомлении ему разъясняется возможность повторной подачи жалобы при наличии документа, подтверждающего полномочия на осуществление действий от имени заявителя.</w:t>
      </w:r>
    </w:p>
    <w:p w14:paraId="335E77E4" w14:textId="7405108F" w:rsidR="00E5180B" w:rsidRPr="00220F18" w:rsidRDefault="0017064A" w:rsidP="00E5180B">
      <w:pPr>
        <w:widowControl w:val="0"/>
        <w:autoSpaceDE w:val="0"/>
        <w:autoSpaceDN w:val="0"/>
        <w:adjustRightInd w:val="0"/>
        <w:ind w:firstLine="709"/>
        <w:jc w:val="both"/>
      </w:pPr>
      <w:r>
        <w:t>5</w:t>
      </w:r>
      <w:r w:rsidR="00E5180B" w:rsidRPr="00220F18">
        <w:t>.</w:t>
      </w:r>
      <w:r>
        <w:t>9</w:t>
      </w:r>
      <w:r w:rsidR="00E5180B" w:rsidRPr="00220F18">
        <w:t>. Руководитель уполномоченного органа (в случае его отсутствия - должностное лицо, исполняющее обязанности) обеспечивает:</w:t>
      </w:r>
    </w:p>
    <w:p w14:paraId="4A2A26B7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 xml:space="preserve">а) рассмотрение жалобы в сроки, указанные в </w:t>
      </w:r>
      <w:hyperlink w:anchor="Par328" w:history="1">
        <w:r w:rsidRPr="00220F18">
          <w:rPr>
            <w:color w:val="0000FF"/>
          </w:rPr>
          <w:t>п. 5.10</w:t>
        </w:r>
      </w:hyperlink>
      <w:r w:rsidRPr="00220F18">
        <w:t xml:space="preserve"> настоящего Регламента;</w:t>
      </w:r>
    </w:p>
    <w:p w14:paraId="4E1C1FDC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 xml:space="preserve">б) направление жалобы в уполномоченный на их рассмотрение орган в соответствии с </w:t>
      </w:r>
      <w:hyperlink w:anchor="Par291" w:history="1">
        <w:r w:rsidRPr="00220F18">
          <w:rPr>
            <w:color w:val="0000FF"/>
          </w:rPr>
          <w:t>пунктом 5.5</w:t>
        </w:r>
      </w:hyperlink>
      <w:r w:rsidRPr="00220F18">
        <w:t xml:space="preserve"> настоящего Административного регламента.</w:t>
      </w:r>
    </w:p>
    <w:p w14:paraId="27FF0B8C" w14:textId="2F651E82" w:rsidR="00E5180B" w:rsidRPr="00220F18" w:rsidRDefault="0017064A" w:rsidP="00E5180B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>
        <w:t>5</w:t>
      </w:r>
      <w:r w:rsidR="00E5180B" w:rsidRPr="00220F18">
        <w:t>.</w:t>
      </w:r>
      <w:r>
        <w:t>10</w:t>
      </w:r>
      <w:r w:rsidR="00E5180B" w:rsidRPr="00220F18">
        <w:t>. Сроки рассмотрения жалобы</w:t>
      </w:r>
    </w:p>
    <w:p w14:paraId="7E6ABE6A" w14:textId="77777777" w:rsidR="00E5180B" w:rsidRPr="00220F18" w:rsidRDefault="00E5180B" w:rsidP="00E5180B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 w:rsidRPr="00220F18">
        <w:t xml:space="preserve">     Жалоба, поступившая в уполномоченный орган, подлежит регистрации в течение одного рабочего дня со дня ее поступления. Жалоба рассматривается в течение 15 рабочих дней со дня ее регистрации, а в случае обжалования отказа уполномоченного органа в предоставлении услуги, должностного лица уполномоченного органа в приеме документов заявителя либо в исправлении допущенных ошибок и опечаток, или в случае обжалования нарушения установленного срока таких исправлений - в течение 5 рабочих дней со дня ее регистрации.</w:t>
      </w:r>
    </w:p>
    <w:p w14:paraId="6017F06D" w14:textId="2E3CA273" w:rsidR="00E5180B" w:rsidRPr="00220F18" w:rsidRDefault="0017064A" w:rsidP="00E5180B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>
        <w:t>5</w:t>
      </w:r>
      <w:r w:rsidR="00E5180B" w:rsidRPr="00220F18">
        <w:t>.</w:t>
      </w:r>
      <w:r>
        <w:t>11</w:t>
      </w:r>
      <w:r w:rsidR="00E5180B" w:rsidRPr="00220F18">
        <w:t>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14:paraId="116F729F" w14:textId="77777777" w:rsidR="00E5180B" w:rsidRPr="00220F18" w:rsidRDefault="00E5180B" w:rsidP="00EB360F">
      <w:pPr>
        <w:widowControl w:val="0"/>
        <w:tabs>
          <w:tab w:val="left" w:pos="6257"/>
        </w:tabs>
        <w:autoSpaceDE w:val="0"/>
        <w:autoSpaceDN w:val="0"/>
        <w:adjustRightInd w:val="0"/>
        <w:jc w:val="both"/>
      </w:pPr>
      <w:r w:rsidRPr="00220F18">
        <w:t>Основания для приостановления рассмотрения жалобы отсутствуют.</w:t>
      </w:r>
    </w:p>
    <w:p w14:paraId="7B8CFC40" w14:textId="6B39EA5C" w:rsidR="00E5180B" w:rsidRPr="00220F18" w:rsidRDefault="0017064A" w:rsidP="00E5180B">
      <w:pPr>
        <w:widowControl w:val="0"/>
        <w:autoSpaceDE w:val="0"/>
        <w:autoSpaceDN w:val="0"/>
        <w:adjustRightInd w:val="0"/>
        <w:ind w:firstLine="709"/>
        <w:jc w:val="both"/>
      </w:pPr>
      <w:r>
        <w:t>5</w:t>
      </w:r>
      <w:r w:rsidR="00E5180B" w:rsidRPr="00220F18">
        <w:t>.</w:t>
      </w:r>
      <w:r>
        <w:t>12</w:t>
      </w:r>
      <w:r w:rsidR="00E5180B" w:rsidRPr="00220F18">
        <w:t>.</w:t>
      </w:r>
      <w:r>
        <w:t xml:space="preserve"> </w:t>
      </w:r>
      <w:r w:rsidR="00E5180B" w:rsidRPr="00220F18">
        <w:t>Результат рассмотрения жалобы.</w:t>
      </w:r>
    </w:p>
    <w:p w14:paraId="6AB60FD2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 xml:space="preserve"> По результатам рассмотрения жалобы в соответствии с </w:t>
      </w:r>
      <w:hyperlink r:id="rId12" w:history="1">
        <w:r w:rsidRPr="00220F18">
          <w:rPr>
            <w:color w:val="0000FF"/>
          </w:rPr>
          <w:t>частью 7 статьи 11.2</w:t>
        </w:r>
      </w:hyperlink>
      <w:r w:rsidRPr="00220F18">
        <w:t xml:space="preserve"> Федерального закона «Об организации предоставления государственных и муниципальных услуг» руководитель уполномоченного органа (в случае его отсутствия - должностное лицо, исполняющее обязанности) принимает решение об удовлетворении жалобы либо об отказе в ее удовлетворении. Указанное решение принимается в форме акта. </w:t>
      </w:r>
    </w:p>
    <w:p w14:paraId="6589CCC5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При удовлетворении жалобы уполномоченный орган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14:paraId="72818777" w14:textId="1318D33C" w:rsidR="00E5180B" w:rsidRPr="00220F18" w:rsidRDefault="0017064A" w:rsidP="00E5180B">
      <w:pPr>
        <w:widowControl w:val="0"/>
        <w:autoSpaceDE w:val="0"/>
        <w:autoSpaceDN w:val="0"/>
        <w:adjustRightInd w:val="0"/>
        <w:ind w:firstLine="709"/>
        <w:jc w:val="both"/>
      </w:pPr>
      <w:r>
        <w:t>5</w:t>
      </w:r>
      <w:r w:rsidR="00E5180B" w:rsidRPr="00220F18">
        <w:t>.</w:t>
      </w:r>
      <w:r>
        <w:t>13</w:t>
      </w:r>
      <w:r w:rsidR="00E5180B" w:rsidRPr="00220F18">
        <w:t>. Ответ по результатам рассмотрения жалобы направляется заявителю не позднее дня, следующего за днем принятия решения. По желанию заявителя ответ может быть предоставлен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лица, вид которой установлен законодательством Российской Федерации.</w:t>
      </w:r>
    </w:p>
    <w:p w14:paraId="6E36E1A1" w14:textId="783E46A1" w:rsidR="00E5180B" w:rsidRPr="00220F18" w:rsidRDefault="0017064A" w:rsidP="00E5180B">
      <w:pPr>
        <w:widowControl w:val="0"/>
        <w:autoSpaceDE w:val="0"/>
        <w:autoSpaceDN w:val="0"/>
        <w:adjustRightInd w:val="0"/>
        <w:ind w:firstLine="709"/>
        <w:jc w:val="both"/>
      </w:pPr>
      <w:r>
        <w:t>5</w:t>
      </w:r>
      <w:r w:rsidR="00E5180B" w:rsidRPr="00220F18">
        <w:t>.</w:t>
      </w:r>
      <w:r>
        <w:t>14</w:t>
      </w:r>
      <w:r w:rsidR="00E5180B" w:rsidRPr="00220F18">
        <w:t>. В ответе по результатам рассмотрения жалобы указываются:</w:t>
      </w:r>
    </w:p>
    <w:p w14:paraId="4A7AD200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а) наименование органа, должность, фамилия, имя, отчество (при наличии) его должностного лица, принявшего решение по жалобе;</w:t>
      </w:r>
    </w:p>
    <w:p w14:paraId="64D73538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2F21A2C6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в) фамилия, имя, отчество (при наличии) заявителя;</w:t>
      </w:r>
    </w:p>
    <w:p w14:paraId="386E6251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г) основания для принятия решения по жалобе;</w:t>
      </w:r>
    </w:p>
    <w:p w14:paraId="7DBE95D6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д) принятое по жалобе решение;</w:t>
      </w:r>
    </w:p>
    <w:p w14:paraId="13873FD6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е)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14:paraId="46A8A96B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ж) сведения о порядке обжалования принятого по жалобе решения.</w:t>
      </w:r>
    </w:p>
    <w:p w14:paraId="4F783BF2" w14:textId="4F838D10" w:rsidR="00E5180B" w:rsidRPr="00220F18" w:rsidRDefault="0017064A" w:rsidP="00E5180B">
      <w:pPr>
        <w:widowControl w:val="0"/>
        <w:autoSpaceDE w:val="0"/>
        <w:autoSpaceDN w:val="0"/>
        <w:adjustRightInd w:val="0"/>
        <w:ind w:firstLine="709"/>
        <w:jc w:val="both"/>
      </w:pPr>
      <w:r>
        <w:t>5</w:t>
      </w:r>
      <w:r w:rsidR="00E5180B" w:rsidRPr="00220F18">
        <w:t>.</w:t>
      </w:r>
      <w:r>
        <w:t>15</w:t>
      </w:r>
      <w:r w:rsidR="00E5180B" w:rsidRPr="00220F18">
        <w:t>. Ответ по результатам рассмотрения жалобы на решения и действия (бездействие) должностных лиц, муниципальных служащих уполномоченного органа подписывает руководитель (в случае его отсутствия - должностное лицо, исполняющее обязанности), а на решения и действия (бездействие) руководителя органа - Глава (или лицо, его замещающее).</w:t>
      </w:r>
    </w:p>
    <w:p w14:paraId="52A09718" w14:textId="70D1979C" w:rsidR="00E5180B" w:rsidRPr="00220F18" w:rsidRDefault="0017064A" w:rsidP="00E5180B">
      <w:pPr>
        <w:widowControl w:val="0"/>
        <w:autoSpaceDE w:val="0"/>
        <w:autoSpaceDN w:val="0"/>
        <w:adjustRightInd w:val="0"/>
        <w:ind w:firstLine="709"/>
        <w:jc w:val="both"/>
      </w:pPr>
      <w:r>
        <w:t>5</w:t>
      </w:r>
      <w:r w:rsidR="00E5180B" w:rsidRPr="00220F18">
        <w:t>.</w:t>
      </w:r>
      <w:r>
        <w:t>16</w:t>
      </w:r>
      <w:r w:rsidR="00E5180B" w:rsidRPr="00220F18">
        <w:t xml:space="preserve">.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3" w:history="1">
        <w:r w:rsidR="00E5180B" w:rsidRPr="00220F18">
          <w:rPr>
            <w:color w:val="0000FF"/>
          </w:rPr>
          <w:t>статьей 74.2</w:t>
        </w:r>
      </w:hyperlink>
      <w:r w:rsidR="00E5180B" w:rsidRPr="00220F18">
        <w:t xml:space="preserve"> Закона Республики Бурятия от 05.05.2011 N 2003-IV «Об административных правонарушениях», или признаков состава преступления, руководитель уполномоченного органа (в случае его отсутствия - должностное лицо, исполняющее обязанности) либо Глава (или лицо, его замещающее) незамедлительно направляет соответствующие материалы в органы прокуратуры.</w:t>
      </w:r>
    </w:p>
    <w:p w14:paraId="75D147EF" w14:textId="2D681E95" w:rsidR="00E5180B" w:rsidRPr="00220F18" w:rsidRDefault="0017064A" w:rsidP="00E5180B">
      <w:pPr>
        <w:widowControl w:val="0"/>
        <w:autoSpaceDE w:val="0"/>
        <w:autoSpaceDN w:val="0"/>
        <w:adjustRightInd w:val="0"/>
        <w:ind w:firstLine="709"/>
        <w:jc w:val="both"/>
      </w:pPr>
      <w:r>
        <w:t>5</w:t>
      </w:r>
      <w:r w:rsidR="00E5180B" w:rsidRPr="00220F18">
        <w:t>.1</w:t>
      </w:r>
      <w:r>
        <w:t>7</w:t>
      </w:r>
      <w:r w:rsidR="00E5180B" w:rsidRPr="00220F18">
        <w:t>. Уполномоченный орган оставляет жалобу без ответа в следующих случаях:</w:t>
      </w:r>
    </w:p>
    <w:p w14:paraId="78C1A251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377CFF6D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14:paraId="515FD821" w14:textId="2BEE7202" w:rsidR="00E5180B" w:rsidRPr="00220F18" w:rsidRDefault="0017064A" w:rsidP="00E5180B">
      <w:pPr>
        <w:widowControl w:val="0"/>
        <w:autoSpaceDE w:val="0"/>
        <w:autoSpaceDN w:val="0"/>
        <w:adjustRightInd w:val="0"/>
        <w:ind w:firstLine="709"/>
        <w:jc w:val="both"/>
      </w:pPr>
      <w:r>
        <w:t>5</w:t>
      </w:r>
      <w:r w:rsidR="00E5180B" w:rsidRPr="00220F18">
        <w:t>.1</w:t>
      </w:r>
      <w:r>
        <w:t>8</w:t>
      </w:r>
      <w:r w:rsidR="00E5180B" w:rsidRPr="00220F18">
        <w:t>. уполномоченный орган отказывает в удовлетворении жалобы в следующих случаях:</w:t>
      </w:r>
    </w:p>
    <w:p w14:paraId="64F35A87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а) наличия вступившего в законную силу решения суда, арбитражного суда по жалобе о том же предмете и по тем же основаниям;</w:t>
      </w:r>
    </w:p>
    <w:p w14:paraId="66E4E680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б) наличия решения по жалобе, принятого ранее в отношении того же заявителя и по тому же предмету жалобы;</w:t>
      </w:r>
    </w:p>
    <w:p w14:paraId="766BA732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в) признания ее необоснованной.</w:t>
      </w:r>
    </w:p>
    <w:p w14:paraId="1AFA1C2E" w14:textId="21428CFF" w:rsidR="00E5180B" w:rsidRPr="00220F18" w:rsidRDefault="0017064A" w:rsidP="00E5180B">
      <w:pPr>
        <w:widowControl w:val="0"/>
        <w:autoSpaceDE w:val="0"/>
        <w:autoSpaceDN w:val="0"/>
        <w:adjustRightInd w:val="0"/>
        <w:ind w:firstLine="709"/>
        <w:jc w:val="both"/>
      </w:pPr>
      <w:r>
        <w:t>5</w:t>
      </w:r>
      <w:r w:rsidR="00E5180B" w:rsidRPr="00220F18">
        <w:t>.1</w:t>
      </w:r>
      <w:r>
        <w:t>9</w:t>
      </w:r>
      <w:r w:rsidR="00E5180B" w:rsidRPr="00220F18">
        <w:t>. Порядок обжалования решения по жалобе</w:t>
      </w:r>
    </w:p>
    <w:p w14:paraId="0817E3A9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Заявитель имеет право обжаловать принятое по жалобе решение в судебном порядке в соответствии с законодательством Российской Федерации.</w:t>
      </w:r>
    </w:p>
    <w:p w14:paraId="178580CC" w14:textId="3D976603" w:rsidR="00E5180B" w:rsidRPr="00220F18" w:rsidRDefault="0017064A" w:rsidP="00E5180B">
      <w:pPr>
        <w:widowControl w:val="0"/>
        <w:autoSpaceDE w:val="0"/>
        <w:autoSpaceDN w:val="0"/>
        <w:adjustRightInd w:val="0"/>
        <w:ind w:firstLine="709"/>
        <w:jc w:val="both"/>
      </w:pPr>
      <w:r>
        <w:t>5</w:t>
      </w:r>
      <w:r w:rsidR="00E5180B" w:rsidRPr="00220F18">
        <w:t>.</w:t>
      </w:r>
      <w:r>
        <w:t>20</w:t>
      </w:r>
      <w:r w:rsidR="00E5180B" w:rsidRPr="00220F18">
        <w:t>. Право заявителя на получение информации и документов, необходимых для обоснования и рассмотрения жалобы.</w:t>
      </w:r>
    </w:p>
    <w:p w14:paraId="77AAC0A3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Заявитель имеет право на получение информации и документов, необходимых для обоснования и рассмотрения жалобы, в том числе:</w:t>
      </w:r>
    </w:p>
    <w:p w14:paraId="6CAD25B2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1) запрашивать дополнительные документы и материалы, в том числе в электронном виде;</w:t>
      </w:r>
    </w:p>
    <w:p w14:paraId="498C20DD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2) знакомиться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14:paraId="1FD59A39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3) получать письменный ответ по существу поставленных в жалобе вопросов;</w:t>
      </w:r>
    </w:p>
    <w:p w14:paraId="608A51AD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4) обращаться с заявлением о прекращении рассмотрения жалобы.</w:t>
      </w:r>
    </w:p>
    <w:p w14:paraId="356C32F0" w14:textId="648A8393" w:rsidR="00E5180B" w:rsidRPr="00220F18" w:rsidRDefault="0017064A" w:rsidP="00E5180B">
      <w:pPr>
        <w:widowControl w:val="0"/>
        <w:autoSpaceDE w:val="0"/>
        <w:autoSpaceDN w:val="0"/>
        <w:adjustRightInd w:val="0"/>
        <w:ind w:firstLine="709"/>
        <w:jc w:val="both"/>
      </w:pPr>
      <w:r>
        <w:t>5</w:t>
      </w:r>
      <w:r w:rsidR="00E5180B" w:rsidRPr="00220F18">
        <w:t>.</w:t>
      </w:r>
      <w:r>
        <w:t>2</w:t>
      </w:r>
      <w:r w:rsidR="00E5180B" w:rsidRPr="00220F18">
        <w:t>1. Способы информирования заявителей о порядке подачи и рассмотрения жалобы.</w:t>
      </w:r>
    </w:p>
    <w:p w14:paraId="12EAF9E8" w14:textId="77777777" w:rsidR="00E5180B" w:rsidRPr="00220F18" w:rsidRDefault="00E5180B" w:rsidP="00E5180B">
      <w:pPr>
        <w:widowControl w:val="0"/>
        <w:tabs>
          <w:tab w:val="left" w:pos="6257"/>
        </w:tabs>
        <w:autoSpaceDE w:val="0"/>
        <w:autoSpaceDN w:val="0"/>
        <w:adjustRightInd w:val="0"/>
        <w:ind w:firstLine="709"/>
        <w:jc w:val="both"/>
      </w:pPr>
      <w:r w:rsidRPr="00220F18">
        <w:t>Уполномоченный орган обеспечивает информирование заявителей о порядке обжалования решений и действий (бездействия) уполномоченного органа, должностных лиц уполномоченного органа посредством размещения соответствующей информации на стендах в местах предоставления муниципальных услуг, на официальном сайте, на едином портале государственных и муниципальных услуг.</w:t>
      </w:r>
    </w:p>
    <w:p w14:paraId="5B81EF27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2C09C03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22DE7B2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61E71E1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90392E4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926F99D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742CC23" w14:textId="77777777" w:rsidR="00E5180B" w:rsidRDefault="00E5180B" w:rsidP="00E5180B">
      <w:pPr>
        <w:spacing w:after="160" w:line="259" w:lineRule="auto"/>
        <w:rPr>
          <w:rFonts w:eastAsia="Calibri"/>
        </w:rPr>
      </w:pPr>
    </w:p>
    <w:p w14:paraId="489E14DC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39313F6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C71AE9D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E69C0F6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A1C5890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C7E52D3" w14:textId="77777777" w:rsidR="00E5180B" w:rsidRPr="00FC05F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353C1935" w14:textId="77777777" w:rsidR="00E5180B" w:rsidRPr="00FC05FB" w:rsidRDefault="00E5180B" w:rsidP="00E518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5D9FD4B4" w14:textId="77777777" w:rsidR="00E5180B" w:rsidRPr="00FC05FB" w:rsidRDefault="00E5180B" w:rsidP="00E518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14:paraId="57AFDE0C" w14:textId="77777777" w:rsidR="00E5180B" w:rsidRPr="00FC05FB" w:rsidRDefault="00E5180B" w:rsidP="00E518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«Выдача разрешения на право организации розничного рынка»</w:t>
      </w:r>
    </w:p>
    <w:p w14:paraId="10E65857" w14:textId="77777777" w:rsidR="00E5180B" w:rsidRPr="00FC05FB" w:rsidRDefault="00E5180B" w:rsidP="00E518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D7BD3F" w14:textId="77777777" w:rsidR="00E5180B" w:rsidRPr="00FC05FB" w:rsidRDefault="00E5180B" w:rsidP="00E518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368"/>
      <w:bookmarkEnd w:id="11"/>
      <w:r w:rsidRPr="00FC05FB">
        <w:rPr>
          <w:rFonts w:ascii="Times New Roman" w:hAnsi="Times New Roman" w:cs="Times New Roman"/>
          <w:sz w:val="24"/>
          <w:szCs w:val="24"/>
        </w:rPr>
        <w:t xml:space="preserve">ФОРМА ЗАЯВЛЕНИЯ НА ВЫДАЧУ </w:t>
      </w:r>
    </w:p>
    <w:p w14:paraId="42840A34" w14:textId="77777777" w:rsidR="00E5180B" w:rsidRPr="00FC05FB" w:rsidRDefault="00E5180B" w:rsidP="00E518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РАЗРЕШЕНИЯ НА ПРАВО ОРГАНИЗАЦИИ РОЗНИЧНОГО РЫНКА</w:t>
      </w:r>
    </w:p>
    <w:p w14:paraId="5E885185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EAC32FC" w14:textId="77777777" w:rsidR="00E5180B" w:rsidRPr="00FC05FB" w:rsidRDefault="00E5180B" w:rsidP="00E5180B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Главе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Кяхтинский</w:t>
      </w:r>
      <w:r w:rsidRPr="00FC05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</w:t>
      </w:r>
      <w:r w:rsidRPr="00FC05FB">
        <w:rPr>
          <w:rFonts w:ascii="Times New Roman" w:hAnsi="Times New Roman" w:cs="Times New Roman"/>
          <w:sz w:val="24"/>
          <w:szCs w:val="24"/>
        </w:rPr>
        <w:t>»</w:t>
      </w:r>
    </w:p>
    <w:p w14:paraId="1F2CB4F5" w14:textId="77777777" w:rsidR="00E5180B" w:rsidRPr="00FC05FB" w:rsidRDefault="00E5180B" w:rsidP="00E5180B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1126D274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FC05FB">
        <w:rPr>
          <w:rFonts w:ascii="Times New Roman" w:hAnsi="Times New Roman" w:cs="Times New Roman"/>
          <w:sz w:val="24"/>
          <w:szCs w:val="24"/>
        </w:rPr>
        <w:tab/>
      </w:r>
      <w:r w:rsidRPr="00FC05FB">
        <w:rPr>
          <w:rFonts w:ascii="Times New Roman" w:hAnsi="Times New Roman" w:cs="Times New Roman"/>
          <w:sz w:val="24"/>
          <w:szCs w:val="24"/>
        </w:rPr>
        <w:tab/>
      </w:r>
      <w:r w:rsidRPr="00FC05FB">
        <w:rPr>
          <w:rFonts w:ascii="Times New Roman" w:hAnsi="Times New Roman" w:cs="Times New Roman"/>
          <w:sz w:val="24"/>
          <w:szCs w:val="24"/>
        </w:rPr>
        <w:tab/>
      </w:r>
      <w:r w:rsidRPr="00FC05FB">
        <w:rPr>
          <w:rFonts w:ascii="Times New Roman" w:hAnsi="Times New Roman" w:cs="Times New Roman"/>
          <w:sz w:val="24"/>
          <w:szCs w:val="24"/>
        </w:rPr>
        <w:tab/>
      </w:r>
      <w:r w:rsidRPr="00FC05FB">
        <w:rPr>
          <w:rFonts w:ascii="Times New Roman" w:hAnsi="Times New Roman" w:cs="Times New Roman"/>
          <w:sz w:val="24"/>
          <w:szCs w:val="24"/>
        </w:rPr>
        <w:tab/>
        <w:t>от ____________________________</w:t>
      </w:r>
    </w:p>
    <w:p w14:paraId="19646F81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FC05FB">
        <w:rPr>
          <w:rFonts w:ascii="Times New Roman" w:hAnsi="Times New Roman" w:cs="Times New Roman"/>
          <w:sz w:val="24"/>
          <w:szCs w:val="24"/>
        </w:rPr>
        <w:tab/>
      </w:r>
      <w:r w:rsidRPr="00FC05FB">
        <w:rPr>
          <w:rFonts w:ascii="Times New Roman" w:hAnsi="Times New Roman" w:cs="Times New Roman"/>
          <w:sz w:val="24"/>
          <w:szCs w:val="24"/>
        </w:rPr>
        <w:tab/>
      </w:r>
      <w:r w:rsidRPr="00FC05FB">
        <w:rPr>
          <w:rFonts w:ascii="Times New Roman" w:hAnsi="Times New Roman" w:cs="Times New Roman"/>
          <w:sz w:val="24"/>
          <w:szCs w:val="24"/>
        </w:rPr>
        <w:tab/>
      </w:r>
      <w:r w:rsidRPr="00FC05FB">
        <w:rPr>
          <w:rFonts w:ascii="Times New Roman" w:hAnsi="Times New Roman" w:cs="Times New Roman"/>
          <w:sz w:val="24"/>
          <w:szCs w:val="24"/>
        </w:rPr>
        <w:tab/>
        <w:t xml:space="preserve"> (наименование юридического лица)</w:t>
      </w:r>
    </w:p>
    <w:p w14:paraId="3D1666A7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14:paraId="1F6CF6C0" w14:textId="77777777" w:rsidR="00E5180B" w:rsidRPr="00FC05FB" w:rsidRDefault="00E5180B" w:rsidP="00E518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ЗАЯВЛЕНИЕ</w:t>
      </w:r>
    </w:p>
    <w:p w14:paraId="3242F4AC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B14AEB" w14:textId="77777777" w:rsidR="00E5180B" w:rsidRPr="00FC05FB" w:rsidRDefault="00E5180B" w:rsidP="00E5180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Прошу выдать разрешение на право организации розничного рынка/продлить срок действия   ранее   выданного   разрешения/переоформить  разрешение  (нужное</w:t>
      </w:r>
    </w:p>
    <w:p w14:paraId="2593EA72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подчеркнуть)</w:t>
      </w:r>
    </w:p>
    <w:p w14:paraId="3695DF6C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2EA8FB11" w14:textId="77777777" w:rsidR="00E5180B" w:rsidRPr="00FC05FB" w:rsidRDefault="00E5180B" w:rsidP="00E518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 xml:space="preserve"> (полное и (в случае если имеется) сокращенное наименование, в том числе</w:t>
      </w:r>
    </w:p>
    <w:p w14:paraId="23B483EF" w14:textId="77777777" w:rsidR="00E5180B" w:rsidRPr="00FC05FB" w:rsidRDefault="00E5180B" w:rsidP="00E518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фирменное наименование)</w:t>
      </w:r>
    </w:p>
    <w:p w14:paraId="5F36299C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Организационно-правовая форма юридического лица __________________________</w:t>
      </w:r>
    </w:p>
    <w:p w14:paraId="3BE731F2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Юридический адрес _______________________________________________________</w:t>
      </w:r>
    </w:p>
    <w:p w14:paraId="2F73D673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ОГРН записи о создании юридического лица _________________________________</w:t>
      </w:r>
    </w:p>
    <w:p w14:paraId="09F6C2D6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Номер, дата выдачи выписки из ЕГРЮЛ _____________________________________</w:t>
      </w:r>
    </w:p>
    <w:p w14:paraId="5A9D430A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ИНН/КПП _______________________________________________________________</w:t>
      </w:r>
    </w:p>
    <w:p w14:paraId="5E21B26B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Место  расположения  объекта  или объектов недвижимости, где предполагается</w:t>
      </w:r>
    </w:p>
    <w:p w14:paraId="4DC6A044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организовать рынок _______________________________________________________</w:t>
      </w:r>
    </w:p>
    <w:p w14:paraId="57FF3209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Принадлежность объекта __________________________________________________</w:t>
      </w:r>
    </w:p>
    <w:p w14:paraId="742F5B3C" w14:textId="77777777" w:rsidR="00E5180B" w:rsidRPr="00FC05FB" w:rsidRDefault="00E5180B" w:rsidP="00E518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 xml:space="preserve"> (собственность, аренда или субаренда, наименование арендодателя)</w:t>
      </w:r>
    </w:p>
    <w:p w14:paraId="57CBF013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Тип рынка _______________________________________________________________</w:t>
      </w:r>
    </w:p>
    <w:p w14:paraId="45C5FCAB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Специализация: __________________________________________________________</w:t>
      </w:r>
    </w:p>
    <w:p w14:paraId="577AF7F3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Общая площадь ____________ кв. м, в т.ч. торговая площадь __________ кв. м.</w:t>
      </w:r>
    </w:p>
    <w:p w14:paraId="2386F83A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Количество торговых мест ________________.</w:t>
      </w:r>
    </w:p>
    <w:p w14:paraId="0BED7F79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Режим работы: __________________________, перерыв ________________________,</w:t>
      </w:r>
    </w:p>
    <w:p w14:paraId="313FF37D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выходной день ___________________________________________________________</w:t>
      </w:r>
    </w:p>
    <w:p w14:paraId="7D6CD487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Номер контактного телефона/факса _________________________________________.</w:t>
      </w:r>
    </w:p>
    <w:p w14:paraId="5322423E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Адрес электронной почты __________________________________________________</w:t>
      </w:r>
    </w:p>
    <w:p w14:paraId="64542075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14:paraId="0A6E23D7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3E61A1D5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428A4118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4CF011F4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30EDAE7C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 xml:space="preserve">         (Ф.И.О. заявителя)                   (подпись заявителя)"__" __________ 20__ г.</w:t>
      </w:r>
    </w:p>
    <w:p w14:paraId="294B93A7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36C47E1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Даю согласие на обработку своих персональных данных _______________________</w:t>
      </w:r>
    </w:p>
    <w:p w14:paraId="7C0E7740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FC05FB">
        <w:rPr>
          <w:rFonts w:ascii="Times New Roman" w:hAnsi="Times New Roman" w:cs="Times New Roman"/>
          <w:sz w:val="24"/>
          <w:szCs w:val="24"/>
        </w:rPr>
        <w:tab/>
      </w:r>
      <w:r w:rsidRPr="00FC05FB">
        <w:rPr>
          <w:rFonts w:ascii="Times New Roman" w:hAnsi="Times New Roman" w:cs="Times New Roman"/>
          <w:sz w:val="24"/>
          <w:szCs w:val="24"/>
        </w:rPr>
        <w:tab/>
      </w:r>
      <w:r w:rsidRPr="00FC05FB">
        <w:rPr>
          <w:rFonts w:ascii="Times New Roman" w:hAnsi="Times New Roman" w:cs="Times New Roman"/>
          <w:sz w:val="24"/>
          <w:szCs w:val="24"/>
        </w:rPr>
        <w:tab/>
      </w:r>
      <w:r w:rsidRPr="00FC05FB">
        <w:rPr>
          <w:rFonts w:ascii="Times New Roman" w:hAnsi="Times New Roman" w:cs="Times New Roman"/>
          <w:sz w:val="24"/>
          <w:szCs w:val="24"/>
        </w:rPr>
        <w:tab/>
      </w:r>
      <w:r w:rsidRPr="00FC05FB">
        <w:rPr>
          <w:rFonts w:ascii="Times New Roman" w:hAnsi="Times New Roman" w:cs="Times New Roman"/>
          <w:sz w:val="24"/>
          <w:szCs w:val="24"/>
        </w:rPr>
        <w:tab/>
      </w:r>
      <w:r w:rsidRPr="00FC05FB">
        <w:rPr>
          <w:rFonts w:ascii="Times New Roman" w:hAnsi="Times New Roman" w:cs="Times New Roman"/>
          <w:sz w:val="24"/>
          <w:szCs w:val="24"/>
        </w:rPr>
        <w:tab/>
        <w:t xml:space="preserve">    (подпись)</w:t>
      </w:r>
    </w:p>
    <w:p w14:paraId="5201BD66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Администрации  МО «</w:t>
      </w:r>
      <w:r>
        <w:rPr>
          <w:rFonts w:ascii="Times New Roman" w:hAnsi="Times New Roman" w:cs="Times New Roman"/>
          <w:sz w:val="24"/>
          <w:szCs w:val="24"/>
        </w:rPr>
        <w:t>Кяхтинский район</w:t>
      </w:r>
      <w:r w:rsidRPr="00FC05FB">
        <w:rPr>
          <w:rFonts w:ascii="Times New Roman" w:hAnsi="Times New Roman" w:cs="Times New Roman"/>
          <w:sz w:val="24"/>
          <w:szCs w:val="24"/>
        </w:rPr>
        <w:t xml:space="preserve">» в соответствии со </w:t>
      </w:r>
      <w:hyperlink r:id="rId14" w:history="1">
        <w:r w:rsidRPr="00FC05FB">
          <w:rPr>
            <w:rFonts w:ascii="Times New Roman" w:hAnsi="Times New Roman" w:cs="Times New Roman"/>
            <w:color w:val="0000FF"/>
            <w:sz w:val="24"/>
            <w:szCs w:val="24"/>
          </w:rPr>
          <w:t>статьей 9</w:t>
        </w:r>
      </w:hyperlink>
      <w:r w:rsidRPr="00FC05FB">
        <w:rPr>
          <w:rFonts w:ascii="Times New Roman" w:hAnsi="Times New Roman" w:cs="Times New Roman"/>
          <w:sz w:val="24"/>
          <w:szCs w:val="24"/>
        </w:rPr>
        <w:t xml:space="preserve"> Федерального закона «О  персональных  данных»  на автоматизированную, а также без использования средств   автоматизации   обработку   моих   персональных  данных  в  целях предоставления муниципальной услуги "Выдача разрешения на право организации розничного   рынка",  а  именно  на  совершение  действий,  предусмотренных </w:t>
      </w:r>
      <w:hyperlink r:id="rId15" w:history="1">
        <w:r w:rsidRPr="00FC05FB">
          <w:rPr>
            <w:rFonts w:ascii="Times New Roman" w:hAnsi="Times New Roman" w:cs="Times New Roman"/>
            <w:color w:val="0000FF"/>
            <w:sz w:val="24"/>
            <w:szCs w:val="24"/>
          </w:rPr>
          <w:t>пунктом 3 статьи 3</w:t>
        </w:r>
      </w:hyperlink>
      <w:r w:rsidRPr="00FC05FB">
        <w:rPr>
          <w:rFonts w:ascii="Times New Roman" w:hAnsi="Times New Roman" w:cs="Times New Roman"/>
          <w:sz w:val="24"/>
          <w:szCs w:val="24"/>
        </w:rPr>
        <w:t xml:space="preserve"> Федерального закона «О персональных данных».</w:t>
      </w:r>
    </w:p>
    <w:p w14:paraId="27CBC24E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Настоящее   согласие   дается   на  период  до  истечения  сроков 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4EE9F26B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005C2AD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780A051E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(подпись лица, принявшего заявление)</w:t>
      </w:r>
    </w:p>
    <w:p w14:paraId="3373386D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6487DD8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610B5EB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A1FA1CE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A8F46D6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59D41E8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CF623AC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9C32E6A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FD86370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B6B8BBD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7DCB983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9C5A724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EA9CDAA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343FECC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292C4AD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390289F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C731455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5DFE009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8A2AD56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3E07DA9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6415F76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4F80C02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AF16FE8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B5F068C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78B1EF3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F2F0DF1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B36C332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EEB3DB1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1AA71AF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2D8443B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DBE5670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A06D9B4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3DAD87B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DAFDDE5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EE073BB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3C4A919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A97E797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09C7EF2" w14:textId="77777777" w:rsidR="00E5180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EBEE3C0" w14:textId="77777777" w:rsidR="00E5180B" w:rsidRPr="00FC05FB" w:rsidRDefault="00E5180B" w:rsidP="00E518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7C3434C8" w14:textId="77777777" w:rsidR="00E5180B" w:rsidRPr="00FC05FB" w:rsidRDefault="00E5180B" w:rsidP="00E518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79D9DC8E" w14:textId="77777777" w:rsidR="00E5180B" w:rsidRPr="00FC05FB" w:rsidRDefault="00E5180B" w:rsidP="00E518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14:paraId="35EF3630" w14:textId="77777777" w:rsidR="00E5180B" w:rsidRPr="00FC05FB" w:rsidRDefault="00E5180B" w:rsidP="00E518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«Выдача разрешения на право организации розничного рынка»</w:t>
      </w:r>
    </w:p>
    <w:p w14:paraId="34FE99FE" w14:textId="77777777" w:rsidR="00E5180B" w:rsidRPr="00FC05FB" w:rsidRDefault="00E5180B" w:rsidP="00E518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448"/>
      <w:bookmarkEnd w:id="12"/>
    </w:p>
    <w:p w14:paraId="266674D9" w14:textId="77777777" w:rsidR="00E5180B" w:rsidRPr="00FC05FB" w:rsidRDefault="00E5180B" w:rsidP="00E518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 xml:space="preserve">ФОРМА ЗАЯВЛЕНИЯ НА ВЫДАЧУ ДУБЛИКАТА (КОПИИ) </w:t>
      </w:r>
    </w:p>
    <w:p w14:paraId="439D7EED" w14:textId="77777777" w:rsidR="00E5180B" w:rsidRPr="00FC05FB" w:rsidRDefault="00E5180B" w:rsidP="00E518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РАЗРЕШЕНИЯ НА ПРАВО ОРГАНИЗАЦИИ РОЗНИЧНОГО РЫНКА</w:t>
      </w:r>
    </w:p>
    <w:p w14:paraId="0C1B18A0" w14:textId="77777777" w:rsidR="00E5180B" w:rsidRPr="00FC05FB" w:rsidRDefault="00E5180B" w:rsidP="00E5180B">
      <w:pPr>
        <w:spacing w:after="1"/>
      </w:pPr>
    </w:p>
    <w:p w14:paraId="068C7364" w14:textId="77777777" w:rsidR="00E5180B" w:rsidRPr="00FC05FB" w:rsidRDefault="00E5180B" w:rsidP="00E5180B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Главе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Кяхтинский</w:t>
      </w:r>
      <w:r w:rsidRPr="00FC05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район</w:t>
      </w:r>
      <w:r w:rsidRPr="00FC05FB">
        <w:rPr>
          <w:rFonts w:ascii="Times New Roman" w:hAnsi="Times New Roman" w:cs="Times New Roman"/>
          <w:sz w:val="24"/>
          <w:szCs w:val="24"/>
        </w:rPr>
        <w:t>»</w:t>
      </w:r>
    </w:p>
    <w:p w14:paraId="55337ED2" w14:textId="77777777" w:rsidR="00E5180B" w:rsidRPr="00FC05FB" w:rsidRDefault="00E5180B" w:rsidP="00E5180B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39520AC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FC05FB">
        <w:rPr>
          <w:rFonts w:ascii="Times New Roman" w:hAnsi="Times New Roman" w:cs="Times New Roman"/>
          <w:sz w:val="24"/>
          <w:szCs w:val="24"/>
        </w:rPr>
        <w:tab/>
      </w:r>
      <w:r w:rsidRPr="00FC05FB">
        <w:rPr>
          <w:rFonts w:ascii="Times New Roman" w:hAnsi="Times New Roman" w:cs="Times New Roman"/>
          <w:sz w:val="24"/>
          <w:szCs w:val="24"/>
        </w:rPr>
        <w:tab/>
      </w:r>
      <w:r w:rsidRPr="00FC05FB">
        <w:rPr>
          <w:rFonts w:ascii="Times New Roman" w:hAnsi="Times New Roman" w:cs="Times New Roman"/>
          <w:sz w:val="24"/>
          <w:szCs w:val="24"/>
        </w:rPr>
        <w:tab/>
      </w:r>
      <w:r w:rsidRPr="00FC05FB">
        <w:rPr>
          <w:rFonts w:ascii="Times New Roman" w:hAnsi="Times New Roman" w:cs="Times New Roman"/>
          <w:sz w:val="24"/>
          <w:szCs w:val="24"/>
        </w:rPr>
        <w:tab/>
      </w:r>
      <w:r w:rsidRPr="00FC05FB">
        <w:rPr>
          <w:rFonts w:ascii="Times New Roman" w:hAnsi="Times New Roman" w:cs="Times New Roman"/>
          <w:sz w:val="24"/>
          <w:szCs w:val="24"/>
        </w:rPr>
        <w:tab/>
        <w:t>от ____________________________</w:t>
      </w:r>
    </w:p>
    <w:p w14:paraId="7B132CEA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FC05FB">
        <w:rPr>
          <w:rFonts w:ascii="Times New Roman" w:hAnsi="Times New Roman" w:cs="Times New Roman"/>
          <w:sz w:val="24"/>
          <w:szCs w:val="24"/>
        </w:rPr>
        <w:tab/>
      </w:r>
      <w:r w:rsidRPr="00FC05FB">
        <w:rPr>
          <w:rFonts w:ascii="Times New Roman" w:hAnsi="Times New Roman" w:cs="Times New Roman"/>
          <w:sz w:val="24"/>
          <w:szCs w:val="24"/>
        </w:rPr>
        <w:tab/>
      </w:r>
      <w:r w:rsidRPr="00FC05FB">
        <w:rPr>
          <w:rFonts w:ascii="Times New Roman" w:hAnsi="Times New Roman" w:cs="Times New Roman"/>
          <w:sz w:val="24"/>
          <w:szCs w:val="24"/>
        </w:rPr>
        <w:tab/>
      </w:r>
      <w:r w:rsidRPr="00FC05FB">
        <w:rPr>
          <w:rFonts w:ascii="Times New Roman" w:hAnsi="Times New Roman" w:cs="Times New Roman"/>
          <w:sz w:val="24"/>
          <w:szCs w:val="24"/>
        </w:rPr>
        <w:tab/>
        <w:t xml:space="preserve"> (наименование юридического лица)</w:t>
      </w:r>
    </w:p>
    <w:p w14:paraId="29AF0352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A1F3370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A051093" w14:textId="77777777" w:rsidR="00E5180B" w:rsidRPr="00FC05FB" w:rsidRDefault="00E5180B" w:rsidP="00E518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ЗАЯВЛЕНИЕ</w:t>
      </w:r>
    </w:p>
    <w:p w14:paraId="0F59BCC9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0AC1549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Прошу  выдать  дубликат  (копию) разрешения на право организации розничного</w:t>
      </w:r>
    </w:p>
    <w:p w14:paraId="64B92FB7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рынка _________________________________________________________________</w:t>
      </w:r>
    </w:p>
    <w:p w14:paraId="2F68610A" w14:textId="77777777" w:rsidR="00E5180B" w:rsidRPr="00FC05FB" w:rsidRDefault="00E5180B" w:rsidP="00E518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(полное и (в случае если имеется) сокращенное наименование, в том числе</w:t>
      </w:r>
    </w:p>
    <w:p w14:paraId="525F8E9B" w14:textId="77777777" w:rsidR="00E5180B" w:rsidRPr="00FC05FB" w:rsidRDefault="00E5180B" w:rsidP="00E518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фирменное наименование рынка)</w:t>
      </w:r>
    </w:p>
    <w:p w14:paraId="36EE9F35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Организационно-правовая форма юридического лица __________________________</w:t>
      </w:r>
    </w:p>
    <w:p w14:paraId="7B5E985B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Юридический адрес _______________________________________________________</w:t>
      </w:r>
    </w:p>
    <w:p w14:paraId="7707CEAB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ОГРН записи о создании юридического лица _________________________________</w:t>
      </w:r>
    </w:p>
    <w:p w14:paraId="019080D1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Номер, дата выдачи выписки из ЕГРЮЛ _____________________________________</w:t>
      </w:r>
    </w:p>
    <w:p w14:paraId="1FAA8DCC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ИНН/КПП _______________________________________________________________</w:t>
      </w:r>
    </w:p>
    <w:p w14:paraId="6D0E839B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Место расположения объекта _______________________________________________</w:t>
      </w:r>
    </w:p>
    <w:p w14:paraId="60DBB500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Тип рынка _______________________________________________________________</w:t>
      </w:r>
    </w:p>
    <w:p w14:paraId="67BBA195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Специализация: __________________________________________________________</w:t>
      </w:r>
    </w:p>
    <w:p w14:paraId="2432B024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Общая площадь ____________ кв. м, в т.ч. торговая площадь __________ кв. м.</w:t>
      </w:r>
    </w:p>
    <w:p w14:paraId="479C14D8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Количество торговых мест ________________.</w:t>
      </w:r>
    </w:p>
    <w:p w14:paraId="49D86C0C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Режим работы: __________________________, перерыв ________________________,</w:t>
      </w:r>
    </w:p>
    <w:p w14:paraId="0EB5F070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выходной день ___________________________________________________________</w:t>
      </w:r>
    </w:p>
    <w:p w14:paraId="74D5B7A0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5F26525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7F1F0531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 xml:space="preserve">         (Ф.И.О. заявителя)                   (подпись заявителя)</w:t>
      </w:r>
    </w:p>
    <w:p w14:paraId="64173750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"__" __________ 20__ г.</w:t>
      </w:r>
    </w:p>
    <w:p w14:paraId="69B1E47B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Администрации  МО «</w:t>
      </w:r>
      <w:r>
        <w:rPr>
          <w:rFonts w:ascii="Times New Roman" w:hAnsi="Times New Roman" w:cs="Times New Roman"/>
          <w:sz w:val="24"/>
          <w:szCs w:val="24"/>
        </w:rPr>
        <w:t>Кяхтинский район</w:t>
      </w:r>
      <w:r w:rsidRPr="00FC05FB">
        <w:rPr>
          <w:rFonts w:ascii="Times New Roman" w:hAnsi="Times New Roman" w:cs="Times New Roman"/>
          <w:sz w:val="24"/>
          <w:szCs w:val="24"/>
        </w:rPr>
        <w:t xml:space="preserve">» в соответствии со </w:t>
      </w:r>
      <w:hyperlink r:id="rId16" w:history="1">
        <w:r w:rsidRPr="00FC05FB">
          <w:rPr>
            <w:rFonts w:ascii="Times New Roman" w:hAnsi="Times New Roman" w:cs="Times New Roman"/>
            <w:color w:val="0000FF"/>
            <w:sz w:val="24"/>
            <w:szCs w:val="24"/>
          </w:rPr>
          <w:t>статьей 9</w:t>
        </w:r>
      </w:hyperlink>
      <w:r w:rsidRPr="00FC05FB">
        <w:rPr>
          <w:rFonts w:ascii="Times New Roman" w:hAnsi="Times New Roman" w:cs="Times New Roman"/>
          <w:sz w:val="24"/>
          <w:szCs w:val="24"/>
        </w:rPr>
        <w:t xml:space="preserve"> Федерального закона «О  персональных  данных»  на автоматизированную, а также без использования средств   автоматизации   обработку   моих   персональных  данных  в  целях предоставления муниципальной услуги "Выдача разрешения на право организации розничного   рынка",  а  именно  на  совершение  действий,  предусмотренных </w:t>
      </w:r>
      <w:hyperlink r:id="rId17" w:history="1">
        <w:r w:rsidRPr="00FC05FB">
          <w:rPr>
            <w:rFonts w:ascii="Times New Roman" w:hAnsi="Times New Roman" w:cs="Times New Roman"/>
            <w:color w:val="0000FF"/>
            <w:sz w:val="24"/>
            <w:szCs w:val="24"/>
          </w:rPr>
          <w:t>пунктом 3 статьи 3</w:t>
        </w:r>
      </w:hyperlink>
      <w:r w:rsidRPr="00FC05FB">
        <w:rPr>
          <w:rFonts w:ascii="Times New Roman" w:hAnsi="Times New Roman" w:cs="Times New Roman"/>
          <w:sz w:val="24"/>
          <w:szCs w:val="24"/>
        </w:rPr>
        <w:t xml:space="preserve"> Федерального закона «О персональных данных».</w:t>
      </w:r>
    </w:p>
    <w:p w14:paraId="68973C84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Настоящее   согласие   дается   на  период  до  истечения  сроков 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0CF97B22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9F57F66" w14:textId="77777777" w:rsidR="00E5180B" w:rsidRPr="00FC05FB" w:rsidRDefault="00E5180B" w:rsidP="00E518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05FB">
        <w:rPr>
          <w:rFonts w:ascii="Times New Roman" w:hAnsi="Times New Roman" w:cs="Times New Roman"/>
          <w:sz w:val="24"/>
          <w:szCs w:val="24"/>
        </w:rPr>
        <w:t>(подпись лица, принявшего заявление)</w:t>
      </w:r>
    </w:p>
    <w:p w14:paraId="3A2540CD" w14:textId="77777777" w:rsidR="00E5180B" w:rsidRDefault="00E5180B" w:rsidP="00E5180B">
      <w:pPr>
        <w:ind w:firstLine="709"/>
        <w:jc w:val="both"/>
      </w:pPr>
    </w:p>
    <w:p w14:paraId="4B664CEE" w14:textId="77777777" w:rsidR="00F12C76" w:rsidRDefault="00F12C76" w:rsidP="006C0B77">
      <w:pPr>
        <w:ind w:firstLine="709"/>
        <w:jc w:val="both"/>
      </w:pPr>
    </w:p>
    <w:sectPr w:rsidR="00F12C76" w:rsidSect="00E5180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C25"/>
    <w:rsid w:val="00087E82"/>
    <w:rsid w:val="000E15F3"/>
    <w:rsid w:val="0017064A"/>
    <w:rsid w:val="00185E54"/>
    <w:rsid w:val="003D5B16"/>
    <w:rsid w:val="005245D0"/>
    <w:rsid w:val="00663F75"/>
    <w:rsid w:val="006C0B77"/>
    <w:rsid w:val="007A44AC"/>
    <w:rsid w:val="008242FF"/>
    <w:rsid w:val="00870751"/>
    <w:rsid w:val="00922C48"/>
    <w:rsid w:val="00A001E0"/>
    <w:rsid w:val="00A11C25"/>
    <w:rsid w:val="00AC1A87"/>
    <w:rsid w:val="00B915B7"/>
    <w:rsid w:val="00DA6D92"/>
    <w:rsid w:val="00E05874"/>
    <w:rsid w:val="00E14744"/>
    <w:rsid w:val="00E5180B"/>
    <w:rsid w:val="00EA59DF"/>
    <w:rsid w:val="00EB360F"/>
    <w:rsid w:val="00ED1FF0"/>
    <w:rsid w:val="00EE4070"/>
    <w:rsid w:val="00F12C76"/>
    <w:rsid w:val="00F421E3"/>
    <w:rsid w:val="00F6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6DA2B"/>
  <w15:chartTrackingRefBased/>
  <w15:docId w15:val="{D36BBF52-8E25-454B-A838-A19FE37D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1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1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1C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1C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1C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1C2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1C2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1C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1C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1C2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1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1C2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1C2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11C2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11C2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11C2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11C2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11C2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11C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A11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1C2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A11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1C25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11C2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11C25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A11C2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1C2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A11C2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11C25"/>
    <w:rPr>
      <w:b/>
      <w:bCs/>
      <w:smallCaps/>
      <w:color w:val="2E74B5" w:themeColor="accent1" w:themeShade="BF"/>
      <w:spacing w:val="5"/>
    </w:rPr>
  </w:style>
  <w:style w:type="paragraph" w:customStyle="1" w:styleId="ConsPlusNormal">
    <w:name w:val="ConsPlusNormal"/>
    <w:rsid w:val="00E5180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Title">
    <w:name w:val="ConsPlusTitle"/>
    <w:rsid w:val="00E518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c">
    <w:name w:val="Hyperlink"/>
    <w:uiPriority w:val="99"/>
    <w:unhideWhenUsed/>
    <w:rsid w:val="00E5180B"/>
    <w:rPr>
      <w:color w:val="0000FF"/>
      <w:u w:val="single"/>
    </w:rPr>
  </w:style>
  <w:style w:type="paragraph" w:styleId="ad">
    <w:name w:val="No Spacing"/>
    <w:uiPriority w:val="1"/>
    <w:qFormat/>
    <w:rsid w:val="00E51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518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FD2601A6F0120E2CDEFB1264BFB244BF4738B3AD4176EDABAE83350A9051D2DEFAF48243C211AB3D441DD918C5325570566AC4A67009B5Y3d2J" TargetMode="External"/><Relationship Id="rId13" Type="http://schemas.openxmlformats.org/officeDocument/2006/relationships/hyperlink" Target="consultantplus://offline/ref=D64BE49BA4396CF34E171BD9CC024C6185810B72926E00616FE934F6CFE8DE71AEF3A7C5FF1CA2O214B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9FD2601A6F0120E2CDEFB1264BFB244BF4738B3AD4176EDABAE83350A9051D2DEFAF48740C945FF7F1A4489558E3F5C674A6ACDYBd1J" TargetMode="External"/><Relationship Id="rId12" Type="http://schemas.openxmlformats.org/officeDocument/2006/relationships/hyperlink" Target="consultantplus://offline/ref=D64BE49BA4396CF34E1705D4DA6E1169818D56789262083732B66FAB98E1D426E9BCFE87BAO119B" TargetMode="External"/><Relationship Id="rId17" Type="http://schemas.openxmlformats.org/officeDocument/2006/relationships/hyperlink" Target="consultantplus://offline/ref=D9FD2601A6F0120E2CDEFB1264BFB244BE4D3FBFAA4A76EDABAE83350A9051D2DEFAF48243C213AD32441DD918C5325570566AC4A67009B5Y3d2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9FD2601A6F0120E2CDEFB1264BFB244BE4D3FBFAA4A76EDABAE83350A9051D2DEFAF48243C213A933441DD918C5325570566AC4A67009B5Y3d2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9FD2601A6F0120E2CDEE51F72D3EF4CB94E67BBAA4378B3F7F1D8685D995B8599B5ADC007CF10AE3B4F488857C46E102C456BC5A67201AA39B53BYCd9J" TargetMode="External"/><Relationship Id="rId11" Type="http://schemas.openxmlformats.org/officeDocument/2006/relationships/hyperlink" Target="file:///C:\Users\user\Desktop\_&#26625;&#29696;&#29696;&#28672;&#29440;&#14848;&#12032;&#12032;&#24832;&#25600;&#27904;&#27392;&#26624;&#29696;&#11776;&#26368;&#28416;&#29440;&#29952;&#29440;&#27648;&#29952;&#26368;&#26880;&#11776;&#29184;&#29952;&#12032;" TargetMode="External"/><Relationship Id="rId5" Type="http://schemas.openxmlformats.org/officeDocument/2006/relationships/hyperlink" Target="file:///C:\Users\user\Desktop\_&#26625;&#29696;&#29696;&#28672;&#29440;&#14848;&#12032;&#12032;&#24832;&#25600;&#27904;&#27392;&#26624;&#29696;&#11776;&#26368;&#28416;&#29440;&#29952;&#29440;&#27648;&#29952;&#26368;&#26880;&#11776;&#29184;&#29952;&#12032;" TargetMode="External"/><Relationship Id="rId15" Type="http://schemas.openxmlformats.org/officeDocument/2006/relationships/hyperlink" Target="consultantplus://offline/ref=D9FD2601A6F0120E2CDEFB1264BFB244BE4D3FBFAA4A76EDABAE83350A9051D2DEFAF48243C213AD32441DD918C5325570566AC4A67009B5Y3d2J" TargetMode="External"/><Relationship Id="rId10" Type="http://schemas.openxmlformats.org/officeDocument/2006/relationships/hyperlink" Target="file:///C:\Users\user\Desktop\_&#26625;&#29696;&#29696;&#28672;&#29440;&#14848;&#12032;&#12032;&#24832;&#25600;&#27904;&#27392;&#26624;&#29696;&#11776;&#26368;&#28416;&#29440;&#29952;&#29440;&#27648;&#29952;&#26368;&#26880;&#11776;&#29184;&#29952;&#12032;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torgov_kht@mail.ru" TargetMode="External"/><Relationship Id="rId9" Type="http://schemas.openxmlformats.org/officeDocument/2006/relationships/hyperlink" Target="consultantplus://offline/ref=D9FD2601A6F0120E2CDEFB1264BFB244BF4738B3AD4176EDABAE83350A9051D2DEFAF48147C61AFA6A0B1C855D992154715668CCB9Y7dBJ" TargetMode="External"/><Relationship Id="rId14" Type="http://schemas.openxmlformats.org/officeDocument/2006/relationships/hyperlink" Target="consultantplus://offline/ref=D9FD2601A6F0120E2CDEFB1264BFB244BE4D3FBFAA4A76EDABAE83350A9051D2DEFAF48243C213A933441DD918C5325570566AC4A67009B5Y3d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19</Pages>
  <Words>7789</Words>
  <Characters>44401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Torgovii</dc:creator>
  <cp:keywords/>
  <dc:description/>
  <cp:lastModifiedBy>ERZHENI</cp:lastModifiedBy>
  <cp:revision>10</cp:revision>
  <dcterms:created xsi:type="dcterms:W3CDTF">2025-07-17T03:05:00Z</dcterms:created>
  <dcterms:modified xsi:type="dcterms:W3CDTF">2025-07-18T02:05:00Z</dcterms:modified>
</cp:coreProperties>
</file>