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82" w:rsidRPr="00601282" w:rsidRDefault="00601282" w:rsidP="00601282">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01282">
        <w:rPr>
          <w:rFonts w:ascii="Times New Roman" w:eastAsia="Times New Roman" w:hAnsi="Times New Roman" w:cs="Times New Roman"/>
          <w:color w:val="000000"/>
          <w:sz w:val="28"/>
          <w:szCs w:val="28"/>
          <w:lang w:eastAsia="ru-RU"/>
        </w:rPr>
        <w:t>Утвержден</w:t>
      </w:r>
    </w:p>
    <w:p w:rsidR="00601282" w:rsidRPr="00601282" w:rsidRDefault="00601282" w:rsidP="00601282">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01282">
        <w:rPr>
          <w:rFonts w:ascii="Times New Roman" w:eastAsia="Times New Roman" w:hAnsi="Times New Roman" w:cs="Times New Roman"/>
          <w:color w:val="000000"/>
          <w:sz w:val="28"/>
          <w:szCs w:val="28"/>
          <w:lang w:eastAsia="ru-RU"/>
        </w:rPr>
        <w:t>Решением Комиссии по содействию развитию конкуренции</w:t>
      </w:r>
    </w:p>
    <w:p w:rsidR="00601282" w:rsidRPr="00601282" w:rsidRDefault="00601282" w:rsidP="00601282">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 «</w:t>
      </w:r>
      <w:proofErr w:type="spellStart"/>
      <w:r>
        <w:rPr>
          <w:rFonts w:ascii="Times New Roman" w:eastAsia="Times New Roman" w:hAnsi="Times New Roman" w:cs="Times New Roman"/>
          <w:color w:val="000000"/>
          <w:sz w:val="28"/>
          <w:szCs w:val="28"/>
          <w:lang w:eastAsia="ru-RU"/>
        </w:rPr>
        <w:t>Кяхтинский</w:t>
      </w:r>
      <w:proofErr w:type="spellEnd"/>
      <w:r>
        <w:rPr>
          <w:rFonts w:ascii="Times New Roman" w:eastAsia="Times New Roman" w:hAnsi="Times New Roman" w:cs="Times New Roman"/>
          <w:color w:val="000000"/>
          <w:sz w:val="28"/>
          <w:szCs w:val="28"/>
          <w:lang w:eastAsia="ru-RU"/>
        </w:rPr>
        <w:t xml:space="preserve"> </w:t>
      </w:r>
      <w:r w:rsidRPr="00601282">
        <w:rPr>
          <w:rFonts w:ascii="Times New Roman" w:eastAsia="Times New Roman" w:hAnsi="Times New Roman" w:cs="Times New Roman"/>
          <w:color w:val="000000"/>
          <w:sz w:val="28"/>
          <w:szCs w:val="28"/>
          <w:lang w:eastAsia="ru-RU"/>
        </w:rPr>
        <w:t xml:space="preserve"> район»</w:t>
      </w:r>
    </w:p>
    <w:p w:rsidR="00601282" w:rsidRPr="00601282" w:rsidRDefault="00601282" w:rsidP="00601282">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от 05</w:t>
      </w:r>
      <w:r w:rsidRPr="00601282">
        <w:rPr>
          <w:rFonts w:ascii="Times New Roman" w:eastAsia="Times New Roman" w:hAnsi="Times New Roman" w:cs="Times New Roman"/>
          <w:color w:val="000000"/>
          <w:sz w:val="28"/>
          <w:szCs w:val="28"/>
          <w:lang w:eastAsia="ru-RU"/>
        </w:rPr>
        <w:t xml:space="preserve">.03.2022 г. № 1 </w:t>
      </w:r>
    </w:p>
    <w:p w:rsidR="00601282" w:rsidRDefault="00601282" w:rsidP="00137A1D">
      <w:pPr>
        <w:spacing w:after="0"/>
        <w:jc w:val="center"/>
        <w:rPr>
          <w:rFonts w:ascii="Times New Roman" w:hAnsi="Times New Roman" w:cs="Times New Roman"/>
          <w:b/>
          <w:sz w:val="24"/>
          <w:szCs w:val="24"/>
        </w:rPr>
      </w:pPr>
    </w:p>
    <w:p w:rsidR="00137A1D" w:rsidRPr="00601282" w:rsidRDefault="00137A1D" w:rsidP="00137A1D">
      <w:pPr>
        <w:spacing w:after="0"/>
        <w:jc w:val="center"/>
        <w:rPr>
          <w:rFonts w:ascii="Times New Roman" w:hAnsi="Times New Roman" w:cs="Times New Roman"/>
          <w:b/>
          <w:sz w:val="28"/>
          <w:szCs w:val="28"/>
        </w:rPr>
      </w:pPr>
      <w:r w:rsidRPr="00601282">
        <w:rPr>
          <w:rFonts w:ascii="Times New Roman" w:hAnsi="Times New Roman" w:cs="Times New Roman"/>
          <w:b/>
          <w:sz w:val="28"/>
          <w:szCs w:val="28"/>
        </w:rPr>
        <w:t>ДОКЛАД</w:t>
      </w:r>
    </w:p>
    <w:p w:rsidR="00137A1D" w:rsidRPr="00601282" w:rsidRDefault="00137A1D" w:rsidP="00137A1D">
      <w:pPr>
        <w:spacing w:after="0"/>
        <w:jc w:val="center"/>
        <w:rPr>
          <w:rFonts w:ascii="Times New Roman" w:hAnsi="Times New Roman" w:cs="Times New Roman"/>
          <w:b/>
          <w:sz w:val="28"/>
          <w:szCs w:val="28"/>
        </w:rPr>
      </w:pPr>
      <w:r w:rsidRPr="00601282">
        <w:rPr>
          <w:rFonts w:ascii="Times New Roman" w:hAnsi="Times New Roman" w:cs="Times New Roman"/>
          <w:b/>
          <w:sz w:val="28"/>
          <w:szCs w:val="28"/>
        </w:rPr>
        <w:t>о состоянии и развитии конкурентной среды на рынках товаров и услуг муниципального образо</w:t>
      </w:r>
      <w:r w:rsidR="009558A9" w:rsidRPr="00601282">
        <w:rPr>
          <w:rFonts w:ascii="Times New Roman" w:hAnsi="Times New Roman" w:cs="Times New Roman"/>
          <w:b/>
          <w:sz w:val="28"/>
          <w:szCs w:val="28"/>
        </w:rPr>
        <w:t>вания «</w:t>
      </w:r>
      <w:proofErr w:type="spellStart"/>
      <w:r w:rsidR="009558A9" w:rsidRPr="00601282">
        <w:rPr>
          <w:rFonts w:ascii="Times New Roman" w:hAnsi="Times New Roman" w:cs="Times New Roman"/>
          <w:b/>
          <w:sz w:val="28"/>
          <w:szCs w:val="28"/>
        </w:rPr>
        <w:t>Кяхтинский</w:t>
      </w:r>
      <w:proofErr w:type="spellEnd"/>
      <w:r w:rsidR="009558A9" w:rsidRPr="00601282">
        <w:rPr>
          <w:rFonts w:ascii="Times New Roman" w:hAnsi="Times New Roman" w:cs="Times New Roman"/>
          <w:b/>
          <w:sz w:val="28"/>
          <w:szCs w:val="28"/>
        </w:rPr>
        <w:t xml:space="preserve"> район» за 2021</w:t>
      </w:r>
      <w:r w:rsidRPr="00601282">
        <w:rPr>
          <w:rFonts w:ascii="Times New Roman" w:hAnsi="Times New Roman" w:cs="Times New Roman"/>
          <w:b/>
          <w:sz w:val="28"/>
          <w:szCs w:val="28"/>
        </w:rPr>
        <w:t xml:space="preserve"> год.</w:t>
      </w:r>
    </w:p>
    <w:p w:rsidR="009558A9" w:rsidRPr="00137A1D" w:rsidRDefault="009558A9" w:rsidP="00137A1D">
      <w:pPr>
        <w:spacing w:after="0"/>
        <w:jc w:val="center"/>
        <w:rPr>
          <w:rFonts w:ascii="Times New Roman" w:hAnsi="Times New Roman" w:cs="Times New Roman"/>
          <w:b/>
          <w:sz w:val="24"/>
          <w:szCs w:val="24"/>
        </w:rPr>
      </w:pPr>
    </w:p>
    <w:p w:rsidR="009558A9" w:rsidRDefault="009558A9" w:rsidP="00137A1D">
      <w:pPr>
        <w:spacing w:after="0"/>
        <w:jc w:val="both"/>
        <w:rPr>
          <w:rFonts w:ascii="Times New Roman" w:hAnsi="Times New Roman" w:cs="Times New Roman"/>
          <w:sz w:val="24"/>
          <w:szCs w:val="24"/>
        </w:rPr>
      </w:pPr>
    </w:p>
    <w:p w:rsidR="009558A9" w:rsidRDefault="009558A9"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Доклад «Состояние и развитие конкурентной среды на рынках товаров и услуг муниципального образования</w:t>
      </w:r>
      <w:r w:rsidR="00137A1D">
        <w:rPr>
          <w:rFonts w:ascii="Times New Roman" w:hAnsi="Times New Roman" w:cs="Times New Roman"/>
          <w:sz w:val="24"/>
          <w:szCs w:val="24"/>
        </w:rPr>
        <w:t xml:space="preserve"> «</w:t>
      </w:r>
      <w:proofErr w:type="spellStart"/>
      <w:r w:rsidR="00137A1D">
        <w:rPr>
          <w:rFonts w:ascii="Times New Roman" w:hAnsi="Times New Roman" w:cs="Times New Roman"/>
          <w:sz w:val="24"/>
          <w:szCs w:val="24"/>
        </w:rPr>
        <w:t>Кяхтинский</w:t>
      </w:r>
      <w:proofErr w:type="spellEnd"/>
      <w:r w:rsidR="00137A1D">
        <w:rPr>
          <w:rFonts w:ascii="Times New Roman" w:hAnsi="Times New Roman" w:cs="Times New Roman"/>
          <w:sz w:val="24"/>
          <w:szCs w:val="24"/>
        </w:rPr>
        <w:t xml:space="preserve"> район» </w:t>
      </w:r>
      <w:r w:rsidR="00137A1D" w:rsidRPr="00137A1D">
        <w:rPr>
          <w:rFonts w:ascii="Times New Roman" w:hAnsi="Times New Roman" w:cs="Times New Roman"/>
          <w:sz w:val="24"/>
          <w:szCs w:val="24"/>
        </w:rPr>
        <w:t xml:space="preserve"> подготовлен во исполнение</w:t>
      </w:r>
      <w:r>
        <w:rPr>
          <w:rFonts w:ascii="Times New Roman" w:hAnsi="Times New Roman" w:cs="Times New Roman"/>
          <w:sz w:val="24"/>
          <w:szCs w:val="24"/>
        </w:rPr>
        <w:t xml:space="preserve"> Распоряжения Правительства РФ от 17.04.2019 г. № 768-р «Об утверждении стандарта развития конкуренции в субъектах Российской Федерации», Распоряжения Правительства РФ от 02.09.2021 г. № 2424-р.</w:t>
      </w:r>
    </w:p>
    <w:p w:rsidR="00137A1D" w:rsidRDefault="009558A9"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 Доклад является документом, формируемым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муни</w:t>
      </w:r>
      <w:r w:rsidR="00137A1D">
        <w:rPr>
          <w:rFonts w:ascii="Times New Roman" w:hAnsi="Times New Roman" w:cs="Times New Roman"/>
          <w:sz w:val="24"/>
          <w:szCs w:val="24"/>
        </w:rPr>
        <w:t>ципальном образовании «</w:t>
      </w:r>
      <w:proofErr w:type="spellStart"/>
      <w:r w:rsidR="00137A1D">
        <w:rPr>
          <w:rFonts w:ascii="Times New Roman" w:hAnsi="Times New Roman" w:cs="Times New Roman"/>
          <w:sz w:val="24"/>
          <w:szCs w:val="24"/>
        </w:rPr>
        <w:t>Кяхтинский</w:t>
      </w:r>
      <w:proofErr w:type="spellEnd"/>
      <w:r w:rsidR="00137A1D">
        <w:rPr>
          <w:rFonts w:ascii="Times New Roman" w:hAnsi="Times New Roman" w:cs="Times New Roman"/>
          <w:sz w:val="24"/>
          <w:szCs w:val="24"/>
        </w:rPr>
        <w:t xml:space="preserve"> район»</w:t>
      </w:r>
      <w:r w:rsidR="00137A1D" w:rsidRPr="00137A1D">
        <w:rPr>
          <w:rFonts w:ascii="Times New Roman" w:hAnsi="Times New Roman" w:cs="Times New Roman"/>
          <w:sz w:val="24"/>
          <w:szCs w:val="24"/>
        </w:rPr>
        <w:t>.</w:t>
      </w:r>
      <w:r w:rsidR="00137A1D">
        <w:rPr>
          <w:rFonts w:ascii="Times New Roman" w:hAnsi="Times New Roman" w:cs="Times New Roman"/>
          <w:sz w:val="24"/>
          <w:szCs w:val="24"/>
        </w:rPr>
        <w:t xml:space="preserve"> </w:t>
      </w:r>
      <w:r w:rsidR="00137A1D" w:rsidRPr="00137A1D">
        <w:rPr>
          <w:rFonts w:ascii="Times New Roman" w:hAnsi="Times New Roman" w:cs="Times New Roman"/>
          <w:sz w:val="24"/>
          <w:szCs w:val="24"/>
        </w:rPr>
        <w:t>Целью настоящего доклада является</w:t>
      </w:r>
      <w:r w:rsidR="00137A1D">
        <w:rPr>
          <w:rFonts w:ascii="Times New Roman" w:hAnsi="Times New Roman" w:cs="Times New Roman"/>
          <w:sz w:val="24"/>
          <w:szCs w:val="24"/>
        </w:rPr>
        <w:t xml:space="preserve"> </w:t>
      </w:r>
      <w:r w:rsidR="00137A1D" w:rsidRPr="00137A1D">
        <w:rPr>
          <w:rFonts w:ascii="Times New Roman" w:hAnsi="Times New Roman" w:cs="Times New Roman"/>
          <w:sz w:val="24"/>
          <w:szCs w:val="24"/>
        </w:rPr>
        <w:t>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r w:rsidR="00137A1D">
        <w:rPr>
          <w:rFonts w:ascii="Times New Roman" w:hAnsi="Times New Roman" w:cs="Times New Roman"/>
          <w:sz w:val="24"/>
          <w:szCs w:val="24"/>
        </w:rPr>
        <w:t xml:space="preserve"> </w:t>
      </w:r>
      <w:r w:rsidR="00137A1D" w:rsidRPr="00137A1D">
        <w:rPr>
          <w:rFonts w:ascii="Times New Roman" w:hAnsi="Times New Roman" w:cs="Times New Roman"/>
          <w:sz w:val="24"/>
          <w:szCs w:val="24"/>
        </w:rPr>
        <w:t>В докладе представлены результаты мониторинга состо</w:t>
      </w:r>
      <w:r w:rsidR="00137A1D">
        <w:rPr>
          <w:rFonts w:ascii="Times New Roman" w:hAnsi="Times New Roman" w:cs="Times New Roman"/>
          <w:sz w:val="24"/>
          <w:szCs w:val="24"/>
        </w:rPr>
        <w:t>яния конкуренции в МО «</w:t>
      </w:r>
      <w:proofErr w:type="spellStart"/>
      <w:r w:rsidR="00137A1D">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При подготовке доклада использованы оперативные данные органов местного самоуправления муниц</w:t>
      </w:r>
      <w:r w:rsidR="00137A1D">
        <w:rPr>
          <w:rFonts w:ascii="Times New Roman" w:hAnsi="Times New Roman" w:cs="Times New Roman"/>
          <w:sz w:val="24"/>
          <w:szCs w:val="24"/>
        </w:rPr>
        <w:t>ипального образования «</w:t>
      </w:r>
      <w:proofErr w:type="spellStart"/>
      <w:r w:rsidR="00137A1D">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структурных подразделений администрации района, муниципальных учреждений.</w:t>
      </w:r>
      <w:r w:rsidR="00137A1D">
        <w:rPr>
          <w:rFonts w:ascii="Times New Roman" w:hAnsi="Times New Roman" w:cs="Times New Roman"/>
          <w:sz w:val="24"/>
          <w:szCs w:val="24"/>
        </w:rPr>
        <w:t xml:space="preserve"> </w:t>
      </w:r>
      <w:r w:rsidR="00137A1D" w:rsidRPr="00137A1D">
        <w:rPr>
          <w:rFonts w:ascii="Times New Roman" w:hAnsi="Times New Roman" w:cs="Times New Roman"/>
          <w:sz w:val="24"/>
          <w:szCs w:val="24"/>
        </w:rPr>
        <w:t>В целях внедрения Стандарта развития конкуренции на территории муниципально</w:t>
      </w:r>
      <w:r w:rsidR="00137A1D">
        <w:rPr>
          <w:rFonts w:ascii="Times New Roman" w:hAnsi="Times New Roman" w:cs="Times New Roman"/>
          <w:sz w:val="24"/>
          <w:szCs w:val="24"/>
        </w:rPr>
        <w:t>го образования «</w:t>
      </w:r>
      <w:proofErr w:type="spellStart"/>
      <w:r w:rsidR="00137A1D">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разработаны и утверждены нормативные акты:</w:t>
      </w:r>
    </w:p>
    <w:p w:rsidR="006A3D8C" w:rsidRDefault="006A3D8C" w:rsidP="00137A1D">
      <w:pPr>
        <w:spacing w:after="0"/>
        <w:jc w:val="both"/>
        <w:rPr>
          <w:rFonts w:ascii="Times New Roman" w:hAnsi="Times New Roman" w:cs="Times New Roman"/>
          <w:sz w:val="24"/>
          <w:szCs w:val="24"/>
        </w:rPr>
      </w:pPr>
      <w:r>
        <w:rPr>
          <w:rFonts w:ascii="Times New Roman" w:hAnsi="Times New Roman" w:cs="Times New Roman"/>
          <w:sz w:val="24"/>
          <w:szCs w:val="24"/>
        </w:rPr>
        <w:t>- Р</w:t>
      </w:r>
      <w:r w:rsidR="00B06E25">
        <w:rPr>
          <w:rFonts w:ascii="Times New Roman" w:hAnsi="Times New Roman" w:cs="Times New Roman"/>
          <w:sz w:val="24"/>
          <w:szCs w:val="24"/>
        </w:rPr>
        <w:t>аспоряжение администрации МО «</w:t>
      </w:r>
      <w:proofErr w:type="spellStart"/>
      <w:r w:rsidR="00B06E25">
        <w:rPr>
          <w:rFonts w:ascii="Times New Roman" w:hAnsi="Times New Roman" w:cs="Times New Roman"/>
          <w:sz w:val="24"/>
          <w:szCs w:val="24"/>
        </w:rPr>
        <w:t>Кя</w:t>
      </w:r>
      <w:r w:rsidR="004729AF">
        <w:rPr>
          <w:rFonts w:ascii="Times New Roman" w:hAnsi="Times New Roman" w:cs="Times New Roman"/>
          <w:sz w:val="24"/>
          <w:szCs w:val="24"/>
        </w:rPr>
        <w:t>хтинский</w:t>
      </w:r>
      <w:proofErr w:type="spellEnd"/>
      <w:r w:rsidR="004729AF">
        <w:rPr>
          <w:rFonts w:ascii="Times New Roman" w:hAnsi="Times New Roman" w:cs="Times New Roman"/>
          <w:sz w:val="24"/>
          <w:szCs w:val="24"/>
        </w:rPr>
        <w:t xml:space="preserve"> район» от 21</w:t>
      </w:r>
      <w:r w:rsidR="00B06E25">
        <w:rPr>
          <w:rFonts w:ascii="Times New Roman" w:hAnsi="Times New Roman" w:cs="Times New Roman"/>
          <w:sz w:val="24"/>
          <w:szCs w:val="24"/>
        </w:rPr>
        <w:t>.</w:t>
      </w:r>
      <w:r w:rsidR="004729AF">
        <w:rPr>
          <w:rFonts w:ascii="Times New Roman" w:hAnsi="Times New Roman" w:cs="Times New Roman"/>
          <w:sz w:val="24"/>
          <w:szCs w:val="24"/>
        </w:rPr>
        <w:t>10</w:t>
      </w:r>
      <w:r w:rsidR="00137A1D" w:rsidRPr="00137A1D">
        <w:rPr>
          <w:rFonts w:ascii="Times New Roman" w:hAnsi="Times New Roman" w:cs="Times New Roman"/>
          <w:sz w:val="24"/>
          <w:szCs w:val="24"/>
        </w:rPr>
        <w:t>.20</w:t>
      </w:r>
      <w:r w:rsidR="004729AF">
        <w:rPr>
          <w:rFonts w:ascii="Times New Roman" w:hAnsi="Times New Roman" w:cs="Times New Roman"/>
          <w:sz w:val="24"/>
          <w:szCs w:val="24"/>
        </w:rPr>
        <w:t>19</w:t>
      </w:r>
      <w:r w:rsidR="00B06E25">
        <w:rPr>
          <w:rFonts w:ascii="Times New Roman" w:hAnsi="Times New Roman" w:cs="Times New Roman"/>
          <w:sz w:val="24"/>
          <w:szCs w:val="24"/>
        </w:rPr>
        <w:t xml:space="preserve"> г. № 461</w:t>
      </w:r>
      <w:proofErr w:type="gramStart"/>
      <w:r w:rsidR="00137A1D" w:rsidRPr="00137A1D">
        <w:rPr>
          <w:rFonts w:ascii="Times New Roman" w:hAnsi="Times New Roman" w:cs="Times New Roman"/>
          <w:sz w:val="24"/>
          <w:szCs w:val="24"/>
        </w:rPr>
        <w:t xml:space="preserve"> </w:t>
      </w:r>
      <w:r w:rsidR="00474E13">
        <w:rPr>
          <w:rFonts w:ascii="Times New Roman" w:hAnsi="Times New Roman" w:cs="Times New Roman"/>
          <w:sz w:val="24"/>
          <w:szCs w:val="24"/>
        </w:rPr>
        <w:t>О</w:t>
      </w:r>
      <w:proofErr w:type="gramEnd"/>
      <w:r w:rsidR="00474E13">
        <w:rPr>
          <w:rFonts w:ascii="Times New Roman" w:hAnsi="Times New Roman" w:cs="Times New Roman"/>
          <w:sz w:val="24"/>
          <w:szCs w:val="24"/>
        </w:rPr>
        <w:t xml:space="preserve">б </w:t>
      </w:r>
      <w:r w:rsidR="00B06E25">
        <w:rPr>
          <w:rFonts w:ascii="Times New Roman" w:hAnsi="Times New Roman" w:cs="Times New Roman"/>
          <w:sz w:val="24"/>
          <w:szCs w:val="24"/>
        </w:rPr>
        <w:t>утвержден</w:t>
      </w:r>
      <w:r w:rsidR="00474E13">
        <w:rPr>
          <w:rFonts w:ascii="Times New Roman" w:hAnsi="Times New Roman" w:cs="Times New Roman"/>
          <w:sz w:val="24"/>
          <w:szCs w:val="24"/>
        </w:rPr>
        <w:t>ии</w:t>
      </w:r>
      <w:r w:rsidR="00B06E25" w:rsidRPr="00B06E25">
        <w:rPr>
          <w:rFonts w:ascii="Times New Roman" w:hAnsi="Times New Roman" w:cs="Times New Roman"/>
          <w:sz w:val="24"/>
          <w:szCs w:val="24"/>
        </w:rPr>
        <w:t xml:space="preserve"> План мероприятий («дорожную карту») по содействию развитию конкуренции  на территории муниципального образование </w:t>
      </w:r>
      <w:proofErr w:type="spellStart"/>
      <w:r w:rsidR="00B06E25" w:rsidRPr="00B06E25">
        <w:rPr>
          <w:rFonts w:ascii="Times New Roman" w:hAnsi="Times New Roman" w:cs="Times New Roman"/>
          <w:sz w:val="24"/>
          <w:szCs w:val="24"/>
        </w:rPr>
        <w:t>Кяхтинского</w:t>
      </w:r>
      <w:proofErr w:type="spellEnd"/>
      <w:r w:rsidR="00B06E25" w:rsidRPr="00B06E25">
        <w:rPr>
          <w:rFonts w:ascii="Times New Roman" w:hAnsi="Times New Roman" w:cs="Times New Roman"/>
          <w:sz w:val="24"/>
          <w:szCs w:val="24"/>
        </w:rPr>
        <w:t xml:space="preserve"> района Республики Бурятия Стандарта развития конку</w:t>
      </w:r>
      <w:r w:rsidR="00B06E25">
        <w:rPr>
          <w:rFonts w:ascii="Times New Roman" w:hAnsi="Times New Roman" w:cs="Times New Roman"/>
          <w:sz w:val="24"/>
          <w:szCs w:val="24"/>
        </w:rPr>
        <w:t>ренции</w:t>
      </w:r>
      <w:r w:rsidR="00B06E25" w:rsidRPr="00B06E25">
        <w:rPr>
          <w:rFonts w:ascii="Times New Roman" w:hAnsi="Times New Roman" w:cs="Times New Roman"/>
          <w:sz w:val="24"/>
          <w:szCs w:val="24"/>
        </w:rPr>
        <w:t xml:space="preserve"> (</w:t>
      </w:r>
      <w:r>
        <w:rPr>
          <w:rFonts w:ascii="Times New Roman" w:hAnsi="Times New Roman" w:cs="Times New Roman"/>
          <w:sz w:val="24"/>
          <w:szCs w:val="24"/>
        </w:rPr>
        <w:t>далее План) согласно приложения</w:t>
      </w:r>
      <w:r w:rsidR="00137A1D" w:rsidRPr="00137A1D">
        <w:rPr>
          <w:rFonts w:ascii="Times New Roman" w:hAnsi="Times New Roman" w:cs="Times New Roman"/>
          <w:sz w:val="24"/>
          <w:szCs w:val="24"/>
        </w:rPr>
        <w:t>;</w:t>
      </w:r>
    </w:p>
    <w:p w:rsidR="00B06E25" w:rsidRDefault="00474E13" w:rsidP="00D66DAC">
      <w:pPr>
        <w:spacing w:after="0"/>
        <w:jc w:val="both"/>
        <w:rPr>
          <w:rFonts w:ascii="Times New Roman" w:hAnsi="Times New Roman" w:cs="Times New Roman"/>
          <w:sz w:val="24"/>
          <w:szCs w:val="24"/>
        </w:rPr>
      </w:pPr>
      <w:r>
        <w:rPr>
          <w:rFonts w:ascii="Times New Roman" w:hAnsi="Times New Roman" w:cs="Times New Roman"/>
          <w:sz w:val="24"/>
          <w:szCs w:val="24"/>
        </w:rPr>
        <w:t>- П</w:t>
      </w:r>
      <w:r w:rsidR="006A3D8C">
        <w:rPr>
          <w:rFonts w:ascii="Times New Roman" w:hAnsi="Times New Roman" w:cs="Times New Roman"/>
          <w:sz w:val="24"/>
          <w:szCs w:val="24"/>
        </w:rPr>
        <w:t>остановление  МО «</w:t>
      </w:r>
      <w:proofErr w:type="spellStart"/>
      <w:r w:rsidR="006A3D8C">
        <w:rPr>
          <w:rFonts w:ascii="Times New Roman" w:hAnsi="Times New Roman" w:cs="Times New Roman"/>
          <w:sz w:val="24"/>
          <w:szCs w:val="24"/>
        </w:rPr>
        <w:t>Кяхтинский</w:t>
      </w:r>
      <w:proofErr w:type="spellEnd"/>
      <w:r w:rsidR="006A3D8C">
        <w:rPr>
          <w:rFonts w:ascii="Times New Roman" w:hAnsi="Times New Roman" w:cs="Times New Roman"/>
          <w:sz w:val="24"/>
          <w:szCs w:val="24"/>
        </w:rPr>
        <w:t xml:space="preserve"> район» от 18.05</w:t>
      </w:r>
      <w:r w:rsidR="006A3D8C" w:rsidRPr="00137A1D">
        <w:rPr>
          <w:rFonts w:ascii="Times New Roman" w:hAnsi="Times New Roman" w:cs="Times New Roman"/>
          <w:sz w:val="24"/>
          <w:szCs w:val="24"/>
        </w:rPr>
        <w:t>.2016</w:t>
      </w:r>
      <w:r w:rsidR="006A3D8C">
        <w:rPr>
          <w:rFonts w:ascii="Times New Roman" w:hAnsi="Times New Roman" w:cs="Times New Roman"/>
          <w:sz w:val="24"/>
          <w:szCs w:val="24"/>
        </w:rPr>
        <w:t xml:space="preserve"> г. № 461 </w:t>
      </w:r>
      <w:r w:rsidR="00D66DAC">
        <w:rPr>
          <w:rFonts w:ascii="Times New Roman" w:hAnsi="Times New Roman" w:cs="Times New Roman"/>
          <w:sz w:val="24"/>
          <w:szCs w:val="24"/>
        </w:rPr>
        <w:t>«</w:t>
      </w:r>
      <w:r w:rsidR="00D66DAC" w:rsidRPr="00D66DAC">
        <w:rPr>
          <w:rFonts w:ascii="Times New Roman" w:hAnsi="Times New Roman" w:cs="Times New Roman"/>
          <w:sz w:val="24"/>
          <w:szCs w:val="24"/>
        </w:rPr>
        <w:t>О</w:t>
      </w:r>
      <w:r>
        <w:rPr>
          <w:rFonts w:ascii="Times New Roman" w:hAnsi="Times New Roman" w:cs="Times New Roman"/>
          <w:sz w:val="24"/>
          <w:szCs w:val="24"/>
        </w:rPr>
        <w:t xml:space="preserve"> коллегиальном органе по содействию развитию конкуренции в муниципальном образовании «</w:t>
      </w:r>
      <w:proofErr w:type="spellStart"/>
      <w:r>
        <w:rPr>
          <w:rFonts w:ascii="Times New Roman" w:hAnsi="Times New Roman" w:cs="Times New Roman"/>
          <w:sz w:val="24"/>
          <w:szCs w:val="24"/>
        </w:rPr>
        <w:t>Кяхтинский</w:t>
      </w:r>
      <w:proofErr w:type="spellEnd"/>
      <w:r>
        <w:rPr>
          <w:rFonts w:ascii="Times New Roman" w:hAnsi="Times New Roman" w:cs="Times New Roman"/>
          <w:sz w:val="24"/>
          <w:szCs w:val="24"/>
        </w:rPr>
        <w:t xml:space="preserve"> район» Республики Бурятия»;</w:t>
      </w:r>
      <w:r w:rsidR="00D66DAC" w:rsidRPr="00D66DAC">
        <w:rPr>
          <w:rFonts w:ascii="Times New Roman" w:hAnsi="Times New Roman" w:cs="Times New Roman"/>
          <w:sz w:val="24"/>
          <w:szCs w:val="24"/>
        </w:rPr>
        <w:t xml:space="preserve"> </w:t>
      </w:r>
    </w:p>
    <w:p w:rsidR="00A4123E" w:rsidRDefault="00A4123E" w:rsidP="00D66DAC">
      <w:pPr>
        <w:spacing w:after="0"/>
        <w:jc w:val="both"/>
        <w:rPr>
          <w:rFonts w:ascii="Times New Roman" w:hAnsi="Times New Roman" w:cs="Times New Roman"/>
          <w:sz w:val="24"/>
          <w:szCs w:val="24"/>
        </w:rPr>
      </w:pPr>
      <w:r>
        <w:rPr>
          <w:rFonts w:ascii="Times New Roman" w:hAnsi="Times New Roman" w:cs="Times New Roman"/>
          <w:sz w:val="24"/>
          <w:szCs w:val="24"/>
        </w:rPr>
        <w:t>- Постановление МО «</w:t>
      </w:r>
      <w:proofErr w:type="spellStart"/>
      <w:r>
        <w:rPr>
          <w:rFonts w:ascii="Times New Roman" w:hAnsi="Times New Roman" w:cs="Times New Roman"/>
          <w:sz w:val="24"/>
          <w:szCs w:val="24"/>
        </w:rPr>
        <w:t>Кяхтинский</w:t>
      </w:r>
      <w:proofErr w:type="spellEnd"/>
      <w:r>
        <w:rPr>
          <w:rFonts w:ascii="Times New Roman" w:hAnsi="Times New Roman" w:cs="Times New Roman"/>
          <w:sz w:val="24"/>
          <w:szCs w:val="24"/>
        </w:rPr>
        <w:t xml:space="preserve"> район» от 21.12.2018 г.</w:t>
      </w:r>
      <w:r w:rsidR="00512D0D">
        <w:rPr>
          <w:rFonts w:ascii="Times New Roman" w:hAnsi="Times New Roman" w:cs="Times New Roman"/>
          <w:sz w:val="24"/>
          <w:szCs w:val="24"/>
        </w:rPr>
        <w:t xml:space="preserve"> </w:t>
      </w:r>
      <w:r w:rsidR="00512D0D" w:rsidRPr="00512D0D">
        <w:rPr>
          <w:rFonts w:ascii="Times New Roman" w:hAnsi="Times New Roman" w:cs="Times New Roman"/>
          <w:sz w:val="24"/>
          <w:szCs w:val="24"/>
        </w:rPr>
        <w:t>"Об определении уполномоченного органа Администрации МО "</w:t>
      </w:r>
      <w:proofErr w:type="spellStart"/>
      <w:r w:rsidR="00512D0D" w:rsidRPr="00512D0D">
        <w:rPr>
          <w:rFonts w:ascii="Times New Roman" w:hAnsi="Times New Roman" w:cs="Times New Roman"/>
          <w:sz w:val="24"/>
          <w:szCs w:val="24"/>
        </w:rPr>
        <w:t>Кяхтинский</w:t>
      </w:r>
      <w:proofErr w:type="spellEnd"/>
      <w:r w:rsidR="00512D0D" w:rsidRPr="00512D0D">
        <w:rPr>
          <w:rFonts w:ascii="Times New Roman" w:hAnsi="Times New Roman" w:cs="Times New Roman"/>
          <w:sz w:val="24"/>
          <w:szCs w:val="24"/>
        </w:rPr>
        <w:t xml:space="preserve"> район" Республики Бурятия по содействию развитию конкуренции"</w:t>
      </w:r>
      <w:r w:rsidR="00A12487">
        <w:rPr>
          <w:rFonts w:ascii="Times New Roman" w:hAnsi="Times New Roman" w:cs="Times New Roman"/>
          <w:sz w:val="24"/>
          <w:szCs w:val="24"/>
        </w:rPr>
        <w:t>;</w:t>
      </w:r>
    </w:p>
    <w:p w:rsidR="00A12487" w:rsidRDefault="00A12487" w:rsidP="00D66D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2487">
        <w:rPr>
          <w:rFonts w:ascii="Times New Roman" w:hAnsi="Times New Roman" w:cs="Times New Roman"/>
          <w:sz w:val="24"/>
          <w:szCs w:val="24"/>
        </w:rPr>
        <w:t>Распоряжение Администрации МО "</w:t>
      </w:r>
      <w:proofErr w:type="spellStart"/>
      <w:r w:rsidRPr="00A12487">
        <w:rPr>
          <w:rFonts w:ascii="Times New Roman" w:hAnsi="Times New Roman" w:cs="Times New Roman"/>
          <w:sz w:val="24"/>
          <w:szCs w:val="24"/>
        </w:rPr>
        <w:t>Кяхтинский</w:t>
      </w:r>
      <w:proofErr w:type="spellEnd"/>
      <w:r w:rsidRPr="00A12487">
        <w:rPr>
          <w:rFonts w:ascii="Times New Roman" w:hAnsi="Times New Roman" w:cs="Times New Roman"/>
          <w:sz w:val="24"/>
          <w:szCs w:val="24"/>
        </w:rPr>
        <w:t xml:space="preserve"> район" от 21.10.2019 г. № 800 "Об утверждении Перечня товарных рынков для содействия развитию конкуренции в МО "</w:t>
      </w:r>
      <w:proofErr w:type="spellStart"/>
      <w:r w:rsidRPr="00A12487">
        <w:rPr>
          <w:rFonts w:ascii="Times New Roman" w:hAnsi="Times New Roman" w:cs="Times New Roman"/>
          <w:sz w:val="24"/>
          <w:szCs w:val="24"/>
        </w:rPr>
        <w:t>Кяхтинский</w:t>
      </w:r>
      <w:proofErr w:type="spellEnd"/>
      <w:r w:rsidRPr="00A12487">
        <w:rPr>
          <w:rFonts w:ascii="Times New Roman" w:hAnsi="Times New Roman" w:cs="Times New Roman"/>
          <w:sz w:val="24"/>
          <w:szCs w:val="24"/>
        </w:rPr>
        <w:t xml:space="preserve"> район" и "Об утверждении Плана мероприятий («дорожная карта»</w:t>
      </w:r>
      <w:proofErr w:type="gramStart"/>
      <w:r w:rsidRPr="00A12487">
        <w:rPr>
          <w:rFonts w:ascii="Times New Roman" w:hAnsi="Times New Roman" w:cs="Times New Roman"/>
          <w:sz w:val="24"/>
          <w:szCs w:val="24"/>
        </w:rPr>
        <w:t>)п</w:t>
      </w:r>
      <w:proofErr w:type="gramEnd"/>
      <w:r w:rsidRPr="00A12487">
        <w:rPr>
          <w:rFonts w:ascii="Times New Roman" w:hAnsi="Times New Roman" w:cs="Times New Roman"/>
          <w:sz w:val="24"/>
          <w:szCs w:val="24"/>
        </w:rPr>
        <w:t>о содействию развитию конкуренции в МО "</w:t>
      </w:r>
      <w:proofErr w:type="spellStart"/>
      <w:r w:rsidRPr="00A12487">
        <w:rPr>
          <w:rFonts w:ascii="Times New Roman" w:hAnsi="Times New Roman" w:cs="Times New Roman"/>
          <w:sz w:val="24"/>
          <w:szCs w:val="24"/>
        </w:rPr>
        <w:t>Кяхтинский</w:t>
      </w:r>
      <w:proofErr w:type="spellEnd"/>
      <w:r w:rsidRPr="00A12487">
        <w:rPr>
          <w:rFonts w:ascii="Times New Roman" w:hAnsi="Times New Roman" w:cs="Times New Roman"/>
          <w:sz w:val="24"/>
          <w:szCs w:val="24"/>
        </w:rPr>
        <w:t xml:space="preserve"> район" РБ и Перечня ключевых показателей по содействию развития конкуренции в МО "</w:t>
      </w:r>
      <w:proofErr w:type="spellStart"/>
      <w:r w:rsidRPr="00A12487">
        <w:rPr>
          <w:rFonts w:ascii="Times New Roman" w:hAnsi="Times New Roman" w:cs="Times New Roman"/>
          <w:sz w:val="24"/>
          <w:szCs w:val="24"/>
        </w:rPr>
        <w:t>Кяхтинский</w:t>
      </w:r>
      <w:proofErr w:type="spellEnd"/>
      <w:r w:rsidRPr="00A12487">
        <w:rPr>
          <w:rFonts w:ascii="Times New Roman" w:hAnsi="Times New Roman" w:cs="Times New Roman"/>
          <w:sz w:val="24"/>
          <w:szCs w:val="24"/>
        </w:rPr>
        <w:t xml:space="preserve"> район".</w:t>
      </w:r>
    </w:p>
    <w:p w:rsidR="00C363EC" w:rsidRDefault="0019026A"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21D0">
        <w:rPr>
          <w:rFonts w:ascii="Times New Roman" w:hAnsi="Times New Roman" w:cs="Times New Roman"/>
          <w:sz w:val="24"/>
          <w:szCs w:val="24"/>
        </w:rPr>
        <w:t xml:space="preserve">    </w:t>
      </w:r>
      <w:r w:rsidR="00137A1D" w:rsidRPr="00137A1D">
        <w:rPr>
          <w:rFonts w:ascii="Times New Roman" w:hAnsi="Times New Roman" w:cs="Times New Roman"/>
          <w:sz w:val="24"/>
          <w:szCs w:val="24"/>
        </w:rPr>
        <w:t>На официальном с</w:t>
      </w:r>
      <w:r w:rsidR="00C921D0">
        <w:rPr>
          <w:rFonts w:ascii="Times New Roman" w:hAnsi="Times New Roman" w:cs="Times New Roman"/>
          <w:sz w:val="24"/>
          <w:szCs w:val="24"/>
        </w:rPr>
        <w:t>айте администрации МО «</w:t>
      </w:r>
      <w:proofErr w:type="spellStart"/>
      <w:r w:rsidR="00C921D0">
        <w:rPr>
          <w:rFonts w:ascii="Times New Roman" w:hAnsi="Times New Roman" w:cs="Times New Roman"/>
          <w:sz w:val="24"/>
          <w:szCs w:val="24"/>
        </w:rPr>
        <w:t>Кяхтинский</w:t>
      </w:r>
      <w:proofErr w:type="spellEnd"/>
      <w:r w:rsidR="00C921D0">
        <w:rPr>
          <w:rFonts w:ascii="Times New Roman" w:hAnsi="Times New Roman" w:cs="Times New Roman"/>
          <w:sz w:val="24"/>
          <w:szCs w:val="24"/>
        </w:rPr>
        <w:t xml:space="preserve"> район» создан раздел «Стандарт Развития</w:t>
      </w:r>
      <w:r w:rsidR="00C363EC">
        <w:rPr>
          <w:rFonts w:ascii="Times New Roman" w:hAnsi="Times New Roman" w:cs="Times New Roman"/>
          <w:sz w:val="24"/>
          <w:szCs w:val="24"/>
        </w:rPr>
        <w:t xml:space="preserve"> конкуренции»,</w:t>
      </w:r>
      <w:r w:rsidR="00137A1D" w:rsidRPr="00137A1D">
        <w:rPr>
          <w:rFonts w:ascii="Times New Roman" w:hAnsi="Times New Roman" w:cs="Times New Roman"/>
          <w:sz w:val="24"/>
          <w:szCs w:val="24"/>
        </w:rPr>
        <w:t xml:space="preserve"> </w:t>
      </w:r>
      <w:r w:rsidR="00C921D0" w:rsidRPr="00C921D0">
        <w:rPr>
          <w:rFonts w:ascii="Times New Roman" w:hAnsi="Times New Roman" w:cs="Times New Roman"/>
          <w:sz w:val="24"/>
          <w:szCs w:val="24"/>
        </w:rPr>
        <w:t>http://admkht.ru/standart-razvitiya-konkurentcii.html</w:t>
      </w:r>
      <w:r w:rsidR="00C921D0">
        <w:rPr>
          <w:rFonts w:ascii="Times New Roman" w:hAnsi="Times New Roman" w:cs="Times New Roman"/>
          <w:sz w:val="24"/>
          <w:szCs w:val="24"/>
        </w:rPr>
        <w:t xml:space="preserve">. </w:t>
      </w:r>
      <w:r w:rsidR="00137A1D" w:rsidRPr="00137A1D">
        <w:rPr>
          <w:rFonts w:ascii="Times New Roman" w:hAnsi="Times New Roman" w:cs="Times New Roman"/>
          <w:sz w:val="24"/>
          <w:szCs w:val="24"/>
        </w:rPr>
        <w:lastRenderedPageBreak/>
        <w:t xml:space="preserve">Между </w:t>
      </w:r>
      <w:r w:rsidR="00C363EC" w:rsidRPr="00C363EC">
        <w:rPr>
          <w:rFonts w:ascii="Times New Roman" w:hAnsi="Times New Roman" w:cs="Times New Roman"/>
          <w:sz w:val="24"/>
          <w:szCs w:val="24"/>
        </w:rPr>
        <w:t xml:space="preserve">Министерством </w:t>
      </w:r>
      <w:r w:rsidR="00C363EC">
        <w:rPr>
          <w:rFonts w:ascii="Times New Roman" w:hAnsi="Times New Roman" w:cs="Times New Roman"/>
          <w:sz w:val="24"/>
          <w:szCs w:val="24"/>
        </w:rPr>
        <w:t>экономики Республики Бурятия и А</w:t>
      </w:r>
      <w:r w:rsidR="00C363EC" w:rsidRPr="00C363EC">
        <w:rPr>
          <w:rFonts w:ascii="Times New Roman" w:hAnsi="Times New Roman" w:cs="Times New Roman"/>
          <w:sz w:val="24"/>
          <w:szCs w:val="24"/>
        </w:rPr>
        <w:t>дминистрацией муниципального образования «</w:t>
      </w:r>
      <w:proofErr w:type="spellStart"/>
      <w:r w:rsidR="00C363EC" w:rsidRPr="00C363EC">
        <w:rPr>
          <w:rFonts w:ascii="Times New Roman" w:hAnsi="Times New Roman" w:cs="Times New Roman"/>
          <w:sz w:val="24"/>
          <w:szCs w:val="24"/>
        </w:rPr>
        <w:t>Кяхтинский</w:t>
      </w:r>
      <w:proofErr w:type="spellEnd"/>
      <w:r w:rsidR="00C363EC" w:rsidRPr="00C363EC">
        <w:rPr>
          <w:rFonts w:ascii="Times New Roman" w:hAnsi="Times New Roman" w:cs="Times New Roman"/>
          <w:sz w:val="24"/>
          <w:szCs w:val="24"/>
        </w:rPr>
        <w:t xml:space="preserve"> район» </w:t>
      </w:r>
      <w:r w:rsidR="00C363EC">
        <w:rPr>
          <w:rFonts w:ascii="Times New Roman" w:hAnsi="Times New Roman" w:cs="Times New Roman"/>
          <w:sz w:val="24"/>
          <w:szCs w:val="24"/>
        </w:rPr>
        <w:t>заключено Соглашение № 12/16 от 28.12.2005 г. «О</w:t>
      </w:r>
      <w:r w:rsidR="00C363EC" w:rsidRPr="00C363EC">
        <w:rPr>
          <w:rFonts w:ascii="Times New Roman" w:hAnsi="Times New Roman" w:cs="Times New Roman"/>
          <w:sz w:val="24"/>
          <w:szCs w:val="24"/>
        </w:rPr>
        <w:t xml:space="preserve"> взаимодействии, при внедрении в Республике Бурятия Стандарта развития конкуренции в субъектах Российской Федерации между Министерством экономики Республики Бурятия и Администрацией муниципального образования «</w:t>
      </w:r>
      <w:proofErr w:type="spellStart"/>
      <w:r w:rsidR="00C363EC" w:rsidRPr="00C363EC">
        <w:rPr>
          <w:rFonts w:ascii="Times New Roman" w:hAnsi="Times New Roman" w:cs="Times New Roman"/>
          <w:sz w:val="24"/>
          <w:szCs w:val="24"/>
        </w:rPr>
        <w:t>Кяхтинский</w:t>
      </w:r>
      <w:proofErr w:type="spellEnd"/>
      <w:r w:rsidR="00C363EC" w:rsidRPr="00C363EC">
        <w:rPr>
          <w:rFonts w:ascii="Times New Roman" w:hAnsi="Times New Roman" w:cs="Times New Roman"/>
          <w:sz w:val="24"/>
          <w:szCs w:val="24"/>
        </w:rPr>
        <w:t xml:space="preserve"> район»</w:t>
      </w:r>
      <w:r w:rsidR="00C363EC">
        <w:rPr>
          <w:rFonts w:ascii="Times New Roman" w:hAnsi="Times New Roman" w:cs="Times New Roman"/>
          <w:sz w:val="24"/>
          <w:szCs w:val="24"/>
        </w:rPr>
        <w:t xml:space="preserve">. </w:t>
      </w:r>
    </w:p>
    <w:p w:rsidR="00C363EC" w:rsidRDefault="00C363EC"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Развитие конкуренции в экономике -</w:t>
      </w:r>
      <w:r w:rsidR="00C96604">
        <w:rPr>
          <w:rFonts w:ascii="Times New Roman" w:hAnsi="Times New Roman" w:cs="Times New Roman"/>
          <w:sz w:val="24"/>
          <w:szCs w:val="24"/>
        </w:rPr>
        <w:t xml:space="preserve"> </w:t>
      </w:r>
      <w:r w:rsidR="00137A1D" w:rsidRPr="00137A1D">
        <w:rPr>
          <w:rFonts w:ascii="Times New Roman" w:hAnsi="Times New Roman" w:cs="Times New Roman"/>
          <w:sz w:val="24"/>
          <w:szCs w:val="24"/>
        </w:rPr>
        <w:t>это многоаспектная задача,</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потребителей, предпринимателей и национальной политики.</w:t>
      </w:r>
      <w:r>
        <w:rPr>
          <w:rFonts w:ascii="Times New Roman" w:hAnsi="Times New Roman" w:cs="Times New Roman"/>
          <w:sz w:val="24"/>
          <w:szCs w:val="24"/>
        </w:rPr>
        <w:t xml:space="preserve"> </w:t>
      </w:r>
    </w:p>
    <w:p w:rsidR="00C363EC" w:rsidRDefault="00C363EC"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К основным задачам по разв</w:t>
      </w:r>
      <w:r>
        <w:rPr>
          <w:rFonts w:ascii="Times New Roman" w:hAnsi="Times New Roman" w:cs="Times New Roman"/>
          <w:sz w:val="24"/>
          <w:szCs w:val="24"/>
        </w:rPr>
        <w:t>итию конкуренции в МО «</w:t>
      </w:r>
      <w:proofErr w:type="spellStart"/>
      <w:r>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относятся:</w:t>
      </w:r>
    </w:p>
    <w:p w:rsidR="00C363EC"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-создание благоприятных организационно-правовых и экономических условий для устойчивого </w:t>
      </w:r>
      <w:r w:rsidR="00C363EC">
        <w:rPr>
          <w:rFonts w:ascii="Times New Roman" w:hAnsi="Times New Roman" w:cs="Times New Roman"/>
          <w:sz w:val="24"/>
          <w:szCs w:val="24"/>
        </w:rPr>
        <w:t xml:space="preserve">развития конкуренции в </w:t>
      </w:r>
      <w:proofErr w:type="spellStart"/>
      <w:r w:rsidR="00C363EC">
        <w:rPr>
          <w:rFonts w:ascii="Times New Roman" w:hAnsi="Times New Roman" w:cs="Times New Roman"/>
          <w:sz w:val="24"/>
          <w:szCs w:val="24"/>
        </w:rPr>
        <w:t>Кяхтинском</w:t>
      </w:r>
      <w:proofErr w:type="spellEnd"/>
      <w:r w:rsidRPr="00137A1D">
        <w:rPr>
          <w:rFonts w:ascii="Times New Roman" w:hAnsi="Times New Roman" w:cs="Times New Roman"/>
          <w:sz w:val="24"/>
          <w:szCs w:val="24"/>
        </w:rPr>
        <w:t xml:space="preserve"> районе;</w:t>
      </w:r>
    </w:p>
    <w:p w:rsidR="00C363EC"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-содействие развитию конкуренции в рамках внедрения Стандарта развития конкуре</w:t>
      </w:r>
      <w:r w:rsidR="00C363EC">
        <w:rPr>
          <w:rFonts w:ascii="Times New Roman" w:hAnsi="Times New Roman" w:cs="Times New Roman"/>
          <w:sz w:val="24"/>
          <w:szCs w:val="24"/>
        </w:rPr>
        <w:t>нции на территории МО «</w:t>
      </w:r>
      <w:proofErr w:type="spellStart"/>
      <w:r w:rsidR="00C363EC">
        <w:rPr>
          <w:rFonts w:ascii="Times New Roman" w:hAnsi="Times New Roman" w:cs="Times New Roman"/>
          <w:sz w:val="24"/>
          <w:szCs w:val="24"/>
        </w:rPr>
        <w:t>Кяхтинский</w:t>
      </w:r>
      <w:proofErr w:type="spellEnd"/>
      <w:r w:rsidRPr="00137A1D">
        <w:rPr>
          <w:rFonts w:ascii="Times New Roman" w:hAnsi="Times New Roman" w:cs="Times New Roman"/>
          <w:sz w:val="24"/>
          <w:szCs w:val="24"/>
        </w:rPr>
        <w:t xml:space="preserve"> район»;</w:t>
      </w:r>
    </w:p>
    <w:p w:rsidR="00C363EC"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-снижение или устранение правовых, административных, финансовых барьеров для хозяйствующих субъектов;</w:t>
      </w:r>
    </w:p>
    <w:p w:rsidR="00137A1D" w:rsidRPr="00137A1D"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-повышение </w:t>
      </w:r>
      <w:proofErr w:type="gramStart"/>
      <w:r w:rsidRPr="00137A1D">
        <w:rPr>
          <w:rFonts w:ascii="Times New Roman" w:hAnsi="Times New Roman" w:cs="Times New Roman"/>
          <w:sz w:val="24"/>
          <w:szCs w:val="24"/>
        </w:rPr>
        <w:t>уровня информационной открытости деятельности органов местн</w:t>
      </w:r>
      <w:r w:rsidR="00C363EC">
        <w:rPr>
          <w:rFonts w:ascii="Times New Roman" w:hAnsi="Times New Roman" w:cs="Times New Roman"/>
          <w:sz w:val="24"/>
          <w:szCs w:val="24"/>
        </w:rPr>
        <w:t>ого самоуправления</w:t>
      </w:r>
      <w:proofErr w:type="gramEnd"/>
      <w:r w:rsidR="00C363EC">
        <w:rPr>
          <w:rFonts w:ascii="Times New Roman" w:hAnsi="Times New Roman" w:cs="Times New Roman"/>
          <w:sz w:val="24"/>
          <w:szCs w:val="24"/>
        </w:rPr>
        <w:t xml:space="preserve"> МО «</w:t>
      </w:r>
      <w:proofErr w:type="spellStart"/>
      <w:r w:rsidR="00C363EC">
        <w:rPr>
          <w:rFonts w:ascii="Times New Roman" w:hAnsi="Times New Roman" w:cs="Times New Roman"/>
          <w:sz w:val="24"/>
          <w:szCs w:val="24"/>
        </w:rPr>
        <w:t>Кяхтинский</w:t>
      </w:r>
      <w:proofErr w:type="spellEnd"/>
      <w:r w:rsidRPr="00137A1D">
        <w:rPr>
          <w:rFonts w:ascii="Times New Roman" w:hAnsi="Times New Roman" w:cs="Times New Roman"/>
          <w:sz w:val="24"/>
          <w:szCs w:val="24"/>
        </w:rPr>
        <w:t xml:space="preserve"> район».</w:t>
      </w:r>
    </w:p>
    <w:p w:rsidR="00C96604" w:rsidRDefault="00137A1D" w:rsidP="00C96604">
      <w:pPr>
        <w:spacing w:after="0"/>
        <w:jc w:val="center"/>
        <w:rPr>
          <w:rFonts w:ascii="Times New Roman" w:hAnsi="Times New Roman" w:cs="Times New Roman"/>
          <w:b/>
          <w:sz w:val="24"/>
          <w:szCs w:val="24"/>
        </w:rPr>
      </w:pPr>
      <w:r w:rsidRPr="00C363EC">
        <w:rPr>
          <w:rFonts w:ascii="Times New Roman" w:hAnsi="Times New Roman" w:cs="Times New Roman"/>
          <w:b/>
          <w:sz w:val="24"/>
          <w:szCs w:val="24"/>
        </w:rPr>
        <w:t xml:space="preserve">1. Состояние конкурентной среды в </w:t>
      </w:r>
      <w:proofErr w:type="gramStart"/>
      <w:r w:rsidRPr="00C363EC">
        <w:rPr>
          <w:rFonts w:ascii="Times New Roman" w:hAnsi="Times New Roman" w:cs="Times New Roman"/>
          <w:b/>
          <w:sz w:val="24"/>
          <w:szCs w:val="24"/>
        </w:rPr>
        <w:t>муниц</w:t>
      </w:r>
      <w:r w:rsidR="00C363EC">
        <w:rPr>
          <w:rFonts w:ascii="Times New Roman" w:hAnsi="Times New Roman" w:cs="Times New Roman"/>
          <w:b/>
          <w:sz w:val="24"/>
          <w:szCs w:val="24"/>
        </w:rPr>
        <w:t>ипальном</w:t>
      </w:r>
      <w:proofErr w:type="gramEnd"/>
      <w:r w:rsidR="00C363EC">
        <w:rPr>
          <w:rFonts w:ascii="Times New Roman" w:hAnsi="Times New Roman" w:cs="Times New Roman"/>
          <w:b/>
          <w:sz w:val="24"/>
          <w:szCs w:val="24"/>
        </w:rPr>
        <w:t xml:space="preserve"> образования</w:t>
      </w:r>
    </w:p>
    <w:p w:rsidR="00C363EC" w:rsidRPr="00C363EC" w:rsidRDefault="00C363EC" w:rsidP="00C966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Кяхтинский</w:t>
      </w:r>
      <w:proofErr w:type="spellEnd"/>
      <w:r>
        <w:rPr>
          <w:rFonts w:ascii="Times New Roman" w:hAnsi="Times New Roman" w:cs="Times New Roman"/>
          <w:b/>
          <w:sz w:val="24"/>
          <w:szCs w:val="24"/>
        </w:rPr>
        <w:t xml:space="preserve"> район» </w:t>
      </w:r>
    </w:p>
    <w:p w:rsidR="00C363EC" w:rsidRPr="00C363EC" w:rsidRDefault="00137A1D" w:rsidP="00C363EC">
      <w:pPr>
        <w:pStyle w:val="a4"/>
        <w:numPr>
          <w:ilvl w:val="1"/>
          <w:numId w:val="1"/>
        </w:numPr>
        <w:spacing w:after="0"/>
        <w:jc w:val="center"/>
        <w:rPr>
          <w:rFonts w:ascii="Times New Roman" w:hAnsi="Times New Roman" w:cs="Times New Roman"/>
          <w:b/>
          <w:sz w:val="24"/>
          <w:szCs w:val="24"/>
        </w:rPr>
      </w:pPr>
      <w:r w:rsidRPr="00C363EC">
        <w:rPr>
          <w:rFonts w:ascii="Times New Roman" w:hAnsi="Times New Roman" w:cs="Times New Roman"/>
          <w:b/>
          <w:sz w:val="24"/>
          <w:szCs w:val="24"/>
        </w:rPr>
        <w:t>Структурные показатели состояния конкуренции</w:t>
      </w:r>
      <w:r w:rsidR="00C363EC">
        <w:rPr>
          <w:rFonts w:ascii="Times New Roman" w:hAnsi="Times New Roman" w:cs="Times New Roman"/>
          <w:b/>
          <w:sz w:val="24"/>
          <w:szCs w:val="24"/>
        </w:rPr>
        <w:t xml:space="preserve"> </w:t>
      </w:r>
      <w:r w:rsidRPr="00C363EC">
        <w:rPr>
          <w:rFonts w:ascii="Times New Roman" w:hAnsi="Times New Roman" w:cs="Times New Roman"/>
          <w:b/>
          <w:sz w:val="24"/>
          <w:szCs w:val="24"/>
        </w:rPr>
        <w:t>в муни</w:t>
      </w:r>
      <w:r w:rsidR="00C363EC">
        <w:rPr>
          <w:rFonts w:ascii="Times New Roman" w:hAnsi="Times New Roman" w:cs="Times New Roman"/>
          <w:b/>
          <w:sz w:val="24"/>
          <w:szCs w:val="24"/>
        </w:rPr>
        <w:t>ципальном образовании «</w:t>
      </w:r>
      <w:proofErr w:type="spellStart"/>
      <w:r w:rsidR="00C363EC">
        <w:rPr>
          <w:rFonts w:ascii="Times New Roman" w:hAnsi="Times New Roman" w:cs="Times New Roman"/>
          <w:b/>
          <w:sz w:val="24"/>
          <w:szCs w:val="24"/>
        </w:rPr>
        <w:t>Кяхтинский</w:t>
      </w:r>
      <w:proofErr w:type="spellEnd"/>
      <w:r w:rsidRPr="00C363EC">
        <w:rPr>
          <w:rFonts w:ascii="Times New Roman" w:hAnsi="Times New Roman" w:cs="Times New Roman"/>
          <w:b/>
          <w:sz w:val="24"/>
          <w:szCs w:val="24"/>
        </w:rPr>
        <w:t xml:space="preserve"> район»</w:t>
      </w:r>
    </w:p>
    <w:p w:rsidR="00445824" w:rsidRDefault="001C06BA" w:rsidP="00C363EC">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Кяхтинском</w:t>
      </w:r>
      <w:proofErr w:type="spellEnd"/>
      <w:r w:rsidR="00137A1D" w:rsidRPr="00C363EC">
        <w:rPr>
          <w:rFonts w:ascii="Times New Roman" w:hAnsi="Times New Roman" w:cs="Times New Roman"/>
          <w:sz w:val="24"/>
          <w:szCs w:val="24"/>
        </w:rPr>
        <w:t xml:space="preserve"> </w:t>
      </w:r>
      <w:r w:rsidR="00A12487">
        <w:rPr>
          <w:rFonts w:ascii="Times New Roman" w:hAnsi="Times New Roman" w:cs="Times New Roman"/>
          <w:sz w:val="24"/>
          <w:szCs w:val="24"/>
        </w:rPr>
        <w:t>р</w:t>
      </w:r>
      <w:r w:rsidR="00FD6EE6">
        <w:rPr>
          <w:rFonts w:ascii="Times New Roman" w:hAnsi="Times New Roman" w:cs="Times New Roman"/>
          <w:sz w:val="24"/>
          <w:szCs w:val="24"/>
        </w:rPr>
        <w:t>айоне по состоянию на 01.01.202</w:t>
      </w:r>
      <w:r w:rsidR="00515A03">
        <w:rPr>
          <w:rFonts w:ascii="Times New Roman" w:hAnsi="Times New Roman" w:cs="Times New Roman"/>
          <w:sz w:val="24"/>
          <w:szCs w:val="24"/>
        </w:rPr>
        <w:t>2</w:t>
      </w:r>
      <w:r w:rsidR="00137A1D" w:rsidRPr="00C363EC">
        <w:rPr>
          <w:rFonts w:ascii="Times New Roman" w:hAnsi="Times New Roman" w:cs="Times New Roman"/>
          <w:sz w:val="24"/>
          <w:szCs w:val="24"/>
        </w:rPr>
        <w:t xml:space="preserve"> года </w:t>
      </w:r>
      <w:r w:rsidR="00445824">
        <w:rPr>
          <w:rFonts w:ascii="Times New Roman" w:hAnsi="Times New Roman" w:cs="Times New Roman"/>
          <w:sz w:val="24"/>
          <w:szCs w:val="24"/>
        </w:rPr>
        <w:t xml:space="preserve">зарегистрировано </w:t>
      </w:r>
      <w:r w:rsidR="00515A03">
        <w:rPr>
          <w:rFonts w:ascii="Times New Roman" w:hAnsi="Times New Roman" w:cs="Times New Roman"/>
          <w:sz w:val="24"/>
          <w:szCs w:val="24"/>
        </w:rPr>
        <w:t>790</w:t>
      </w:r>
      <w:r w:rsidRPr="001C06BA">
        <w:rPr>
          <w:rFonts w:ascii="Times New Roman" w:hAnsi="Times New Roman" w:cs="Times New Roman"/>
          <w:sz w:val="24"/>
          <w:szCs w:val="24"/>
        </w:rPr>
        <w:t xml:space="preserve"> предприятий и организаций р</w:t>
      </w:r>
      <w:r>
        <w:rPr>
          <w:rFonts w:ascii="Times New Roman" w:hAnsi="Times New Roman" w:cs="Times New Roman"/>
          <w:sz w:val="24"/>
          <w:szCs w:val="24"/>
        </w:rPr>
        <w:t xml:space="preserve">азличных форм </w:t>
      </w:r>
      <w:proofErr w:type="gramStart"/>
      <w:r w:rsidR="00515A03">
        <w:rPr>
          <w:rFonts w:ascii="Times New Roman" w:hAnsi="Times New Roman" w:cs="Times New Roman"/>
          <w:sz w:val="24"/>
          <w:szCs w:val="24"/>
        </w:rPr>
        <w:t>собственности</w:t>
      </w:r>
      <w:proofErr w:type="gramEnd"/>
      <w:r w:rsidR="00515A03">
        <w:rPr>
          <w:rFonts w:ascii="Times New Roman" w:hAnsi="Times New Roman" w:cs="Times New Roman"/>
          <w:sz w:val="24"/>
          <w:szCs w:val="24"/>
        </w:rPr>
        <w:t xml:space="preserve"> в том числе 516</w:t>
      </w:r>
      <w:r w:rsidRPr="001C06BA">
        <w:rPr>
          <w:rFonts w:ascii="Times New Roman" w:hAnsi="Times New Roman" w:cs="Times New Roman"/>
          <w:sz w:val="24"/>
          <w:szCs w:val="24"/>
        </w:rPr>
        <w:t xml:space="preserve"> </w:t>
      </w:r>
      <w:r w:rsidR="00FD6EE6">
        <w:rPr>
          <w:rFonts w:ascii="Times New Roman" w:hAnsi="Times New Roman" w:cs="Times New Roman"/>
          <w:sz w:val="24"/>
          <w:szCs w:val="24"/>
        </w:rPr>
        <w:t>ООО,</w:t>
      </w:r>
      <w:r>
        <w:rPr>
          <w:rFonts w:ascii="Times New Roman" w:hAnsi="Times New Roman" w:cs="Times New Roman"/>
          <w:sz w:val="24"/>
          <w:szCs w:val="24"/>
        </w:rPr>
        <w:t xml:space="preserve"> индивидуальных предпринимателей</w:t>
      </w:r>
      <w:r w:rsidR="00FD6EE6">
        <w:rPr>
          <w:rFonts w:ascii="Times New Roman" w:hAnsi="Times New Roman" w:cs="Times New Roman"/>
          <w:sz w:val="24"/>
          <w:szCs w:val="24"/>
        </w:rPr>
        <w:t xml:space="preserve"> и </w:t>
      </w:r>
      <w:r w:rsidR="00515A03">
        <w:rPr>
          <w:rFonts w:ascii="Times New Roman" w:hAnsi="Times New Roman" w:cs="Times New Roman"/>
          <w:sz w:val="24"/>
          <w:szCs w:val="24"/>
        </w:rPr>
        <w:t xml:space="preserve">520 </w:t>
      </w:r>
      <w:proofErr w:type="spellStart"/>
      <w:r w:rsidR="00FD6EE6">
        <w:rPr>
          <w:rFonts w:ascii="Times New Roman" w:hAnsi="Times New Roman" w:cs="Times New Roman"/>
          <w:sz w:val="24"/>
          <w:szCs w:val="24"/>
        </w:rPr>
        <w:t>самозанятых</w:t>
      </w:r>
      <w:proofErr w:type="spellEnd"/>
      <w:r w:rsidR="00137A1D" w:rsidRPr="00C363EC">
        <w:rPr>
          <w:rFonts w:ascii="Times New Roman" w:hAnsi="Times New Roman" w:cs="Times New Roman"/>
          <w:sz w:val="24"/>
          <w:szCs w:val="24"/>
        </w:rPr>
        <w:t>. В распределении предприятий по формам собственности наибольший удельный вес составляют предпри</w:t>
      </w:r>
      <w:r w:rsidR="00445824">
        <w:rPr>
          <w:rFonts w:ascii="Times New Roman" w:hAnsi="Times New Roman" w:cs="Times New Roman"/>
          <w:sz w:val="24"/>
          <w:szCs w:val="24"/>
        </w:rPr>
        <w:t>ятия частной собственности 84,0</w:t>
      </w:r>
      <w:r w:rsidR="00137A1D" w:rsidRPr="00C363EC">
        <w:rPr>
          <w:rFonts w:ascii="Times New Roman" w:hAnsi="Times New Roman" w:cs="Times New Roman"/>
          <w:sz w:val="24"/>
          <w:szCs w:val="24"/>
        </w:rPr>
        <w:t xml:space="preserve"> %, на втором месте муниципа</w:t>
      </w:r>
      <w:r w:rsidR="00445824">
        <w:rPr>
          <w:rFonts w:ascii="Times New Roman" w:hAnsi="Times New Roman" w:cs="Times New Roman"/>
          <w:sz w:val="24"/>
          <w:szCs w:val="24"/>
        </w:rPr>
        <w:t>льные организации –12</w:t>
      </w:r>
      <w:r w:rsidR="00137A1D" w:rsidRPr="00C363EC">
        <w:rPr>
          <w:rFonts w:ascii="Times New Roman" w:hAnsi="Times New Roman" w:cs="Times New Roman"/>
          <w:sz w:val="24"/>
          <w:szCs w:val="24"/>
        </w:rPr>
        <w:t>,</w:t>
      </w:r>
      <w:r w:rsidR="00445824">
        <w:rPr>
          <w:rFonts w:ascii="Times New Roman" w:hAnsi="Times New Roman" w:cs="Times New Roman"/>
          <w:sz w:val="24"/>
          <w:szCs w:val="24"/>
        </w:rPr>
        <w:t>0</w:t>
      </w:r>
      <w:r w:rsidR="00137A1D" w:rsidRPr="00C363EC">
        <w:rPr>
          <w:rFonts w:ascii="Times New Roman" w:hAnsi="Times New Roman" w:cs="Times New Roman"/>
          <w:sz w:val="24"/>
          <w:szCs w:val="24"/>
        </w:rPr>
        <w:t xml:space="preserve"> %, на долю прочих форм собственности приходится 9,70 % от общего количества предприятий, удельный вес государст</w:t>
      </w:r>
      <w:r w:rsidR="00445824">
        <w:rPr>
          <w:rFonts w:ascii="Times New Roman" w:hAnsi="Times New Roman" w:cs="Times New Roman"/>
          <w:sz w:val="24"/>
          <w:szCs w:val="24"/>
        </w:rPr>
        <w:t>венных организаций составил 4,0 %.</w:t>
      </w:r>
      <w:r w:rsidR="00137A1D" w:rsidRPr="00C363EC">
        <w:rPr>
          <w:rFonts w:ascii="Times New Roman" w:hAnsi="Times New Roman" w:cs="Times New Roman"/>
          <w:sz w:val="24"/>
          <w:szCs w:val="24"/>
        </w:rPr>
        <w:t xml:space="preserve"> </w:t>
      </w:r>
    </w:p>
    <w:p w:rsidR="00445824" w:rsidRDefault="00445824"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Наиболее популярным видом деятельности</w:t>
      </w:r>
      <w:r>
        <w:rPr>
          <w:rFonts w:ascii="Times New Roman" w:hAnsi="Times New Roman" w:cs="Times New Roman"/>
          <w:sz w:val="24"/>
          <w:szCs w:val="24"/>
        </w:rPr>
        <w:t xml:space="preserve"> для предпринимателей </w:t>
      </w:r>
      <w:proofErr w:type="spellStart"/>
      <w:r>
        <w:rPr>
          <w:rFonts w:ascii="Times New Roman" w:hAnsi="Times New Roman" w:cs="Times New Roman"/>
          <w:sz w:val="24"/>
          <w:szCs w:val="24"/>
        </w:rPr>
        <w:t>Кяхтинского</w:t>
      </w:r>
      <w:proofErr w:type="spellEnd"/>
      <w:r w:rsidR="00137A1D" w:rsidRPr="00137A1D">
        <w:rPr>
          <w:rFonts w:ascii="Times New Roman" w:hAnsi="Times New Roman" w:cs="Times New Roman"/>
          <w:sz w:val="24"/>
          <w:szCs w:val="24"/>
        </w:rPr>
        <w:t xml:space="preserve"> района является «Торговля и ремонт автотранспортных средств, бытовых изделий и предметов личного пользования», в нем работает более половины всех индивидуальных предприн</w:t>
      </w:r>
      <w:r>
        <w:rPr>
          <w:rFonts w:ascii="Times New Roman" w:hAnsi="Times New Roman" w:cs="Times New Roman"/>
          <w:sz w:val="24"/>
          <w:szCs w:val="24"/>
        </w:rPr>
        <w:t>имателей района</w:t>
      </w:r>
      <w:r w:rsidR="00476D13">
        <w:rPr>
          <w:rFonts w:ascii="Times New Roman" w:hAnsi="Times New Roman" w:cs="Times New Roman"/>
          <w:sz w:val="24"/>
          <w:szCs w:val="24"/>
        </w:rPr>
        <w:t xml:space="preserve"> – 241 (46</w:t>
      </w:r>
      <w:r w:rsidR="003D7DFE">
        <w:rPr>
          <w:rFonts w:ascii="Times New Roman" w:hAnsi="Times New Roman" w:cs="Times New Roman"/>
          <w:sz w:val="24"/>
          <w:szCs w:val="24"/>
        </w:rPr>
        <w:t>,</w:t>
      </w:r>
      <w:r w:rsidR="00476D13">
        <w:rPr>
          <w:rFonts w:ascii="Times New Roman" w:hAnsi="Times New Roman" w:cs="Times New Roman"/>
          <w:sz w:val="24"/>
          <w:szCs w:val="24"/>
        </w:rPr>
        <w:t>8</w:t>
      </w:r>
      <w:r w:rsidR="003D7DFE">
        <w:rPr>
          <w:rFonts w:ascii="Times New Roman" w:hAnsi="Times New Roman" w:cs="Times New Roman"/>
          <w:sz w:val="24"/>
          <w:szCs w:val="24"/>
        </w:rPr>
        <w:t>%)</w:t>
      </w:r>
      <w:r w:rsidR="00137A1D" w:rsidRPr="00137A1D">
        <w:rPr>
          <w:rFonts w:ascii="Times New Roman" w:hAnsi="Times New Roman" w:cs="Times New Roman"/>
          <w:sz w:val="24"/>
          <w:szCs w:val="24"/>
        </w:rPr>
        <w:t>. Причина такой популярности торговли и ремонта среди предпринимателей в том, что это быстро окупаемый бизнес, не связанный с серьезными рисками, с довольно легко прогнозируемым поведением потребителей. Доля предпринимателей, работающих в сельском хозяйстве, охоте и лес</w:t>
      </w:r>
      <w:r>
        <w:rPr>
          <w:rFonts w:ascii="Times New Roman" w:hAnsi="Times New Roman" w:cs="Times New Roman"/>
          <w:sz w:val="24"/>
          <w:szCs w:val="24"/>
        </w:rPr>
        <w:t>н</w:t>
      </w:r>
      <w:r w:rsidR="00476D13">
        <w:rPr>
          <w:rFonts w:ascii="Times New Roman" w:hAnsi="Times New Roman" w:cs="Times New Roman"/>
          <w:sz w:val="24"/>
          <w:szCs w:val="24"/>
        </w:rPr>
        <w:t>ом хозяйстве составляет 10,1 % (5</w:t>
      </w:r>
      <w:r w:rsidR="00B937AA">
        <w:rPr>
          <w:rFonts w:ascii="Times New Roman" w:hAnsi="Times New Roman" w:cs="Times New Roman"/>
          <w:sz w:val="24"/>
          <w:szCs w:val="24"/>
        </w:rPr>
        <w:t>2</w:t>
      </w:r>
      <w:r w:rsidR="00137A1D" w:rsidRPr="00137A1D">
        <w:rPr>
          <w:rFonts w:ascii="Times New Roman" w:hAnsi="Times New Roman" w:cs="Times New Roman"/>
          <w:sz w:val="24"/>
          <w:szCs w:val="24"/>
        </w:rPr>
        <w:t xml:space="preserve"> ед.), на долю транспор</w:t>
      </w:r>
      <w:r>
        <w:rPr>
          <w:rFonts w:ascii="Times New Roman" w:hAnsi="Times New Roman" w:cs="Times New Roman"/>
          <w:sz w:val="24"/>
          <w:szCs w:val="24"/>
        </w:rPr>
        <w:t>та</w:t>
      </w:r>
      <w:r w:rsidR="00476D13">
        <w:rPr>
          <w:rFonts w:ascii="Times New Roman" w:hAnsi="Times New Roman" w:cs="Times New Roman"/>
          <w:sz w:val="24"/>
          <w:szCs w:val="24"/>
        </w:rPr>
        <w:t xml:space="preserve"> и связи приходится –9</w:t>
      </w:r>
      <w:r w:rsidR="00B937AA">
        <w:rPr>
          <w:rFonts w:ascii="Times New Roman" w:hAnsi="Times New Roman" w:cs="Times New Roman"/>
          <w:sz w:val="24"/>
          <w:szCs w:val="24"/>
        </w:rPr>
        <w:t>,</w:t>
      </w:r>
      <w:r w:rsidR="00476D13">
        <w:rPr>
          <w:rFonts w:ascii="Times New Roman" w:hAnsi="Times New Roman" w:cs="Times New Roman"/>
          <w:sz w:val="24"/>
          <w:szCs w:val="24"/>
        </w:rPr>
        <w:t>7 % (52</w:t>
      </w:r>
      <w:r w:rsidR="00137A1D" w:rsidRPr="00137A1D">
        <w:rPr>
          <w:rFonts w:ascii="Times New Roman" w:hAnsi="Times New Roman" w:cs="Times New Roman"/>
          <w:sz w:val="24"/>
          <w:szCs w:val="24"/>
        </w:rPr>
        <w:t xml:space="preserve"> ед.), в обраба</w:t>
      </w:r>
      <w:r w:rsidR="00476D13">
        <w:rPr>
          <w:rFonts w:ascii="Times New Roman" w:hAnsi="Times New Roman" w:cs="Times New Roman"/>
          <w:sz w:val="24"/>
          <w:szCs w:val="24"/>
        </w:rPr>
        <w:t>тывающих производствах занято 22</w:t>
      </w:r>
      <w:r w:rsidR="00F01825">
        <w:rPr>
          <w:rFonts w:ascii="Times New Roman" w:hAnsi="Times New Roman" w:cs="Times New Roman"/>
          <w:sz w:val="24"/>
          <w:szCs w:val="24"/>
        </w:rPr>
        <w:t xml:space="preserve"> ед., или 4,3 %</w:t>
      </w:r>
      <w:r w:rsidR="00137A1D" w:rsidRPr="00137A1D">
        <w:rPr>
          <w:rFonts w:ascii="Times New Roman" w:hAnsi="Times New Roman" w:cs="Times New Roman"/>
          <w:sz w:val="24"/>
          <w:szCs w:val="24"/>
        </w:rPr>
        <w:t>. Всего один предприниматель занимается предоставлением образовательных услуг.</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Хотелось бы отметить, что структурные показатели являются в большей степени первичными характеристиками развития конкуренции и не отражают всех ограничивающих факторов административного, экономического и технологического характера. Частично вышеуказанную проблему может решить информация, полученная в результате опросов хозяйствующих субъектов и потребителей.</w:t>
      </w:r>
    </w:p>
    <w:p w:rsidR="00445824" w:rsidRPr="00445824" w:rsidRDefault="00137A1D" w:rsidP="00445824">
      <w:pPr>
        <w:pStyle w:val="a4"/>
        <w:numPr>
          <w:ilvl w:val="1"/>
          <w:numId w:val="1"/>
        </w:numPr>
        <w:spacing w:after="0"/>
        <w:jc w:val="center"/>
        <w:rPr>
          <w:rFonts w:ascii="Times New Roman" w:hAnsi="Times New Roman" w:cs="Times New Roman"/>
          <w:b/>
          <w:sz w:val="24"/>
          <w:szCs w:val="24"/>
        </w:rPr>
      </w:pPr>
      <w:r w:rsidRPr="00445824">
        <w:rPr>
          <w:rFonts w:ascii="Times New Roman" w:hAnsi="Times New Roman" w:cs="Times New Roman"/>
          <w:b/>
          <w:sz w:val="24"/>
          <w:szCs w:val="24"/>
        </w:rPr>
        <w:lastRenderedPageBreak/>
        <w:t>Результаты мониторинга состояния и развития конкурентной среды на приоритетных и социально значимых рынках муниц</w:t>
      </w:r>
      <w:r w:rsidR="00445824">
        <w:rPr>
          <w:rFonts w:ascii="Times New Roman" w:hAnsi="Times New Roman" w:cs="Times New Roman"/>
          <w:b/>
          <w:sz w:val="24"/>
          <w:szCs w:val="24"/>
        </w:rPr>
        <w:t>ипального образования «</w:t>
      </w:r>
      <w:proofErr w:type="spellStart"/>
      <w:r w:rsidR="00445824">
        <w:rPr>
          <w:rFonts w:ascii="Times New Roman" w:hAnsi="Times New Roman" w:cs="Times New Roman"/>
          <w:b/>
          <w:sz w:val="24"/>
          <w:szCs w:val="24"/>
        </w:rPr>
        <w:t>Кяхтинский</w:t>
      </w:r>
      <w:proofErr w:type="spellEnd"/>
      <w:r w:rsidRPr="00445824">
        <w:rPr>
          <w:rFonts w:ascii="Times New Roman" w:hAnsi="Times New Roman" w:cs="Times New Roman"/>
          <w:b/>
          <w:sz w:val="24"/>
          <w:szCs w:val="24"/>
        </w:rPr>
        <w:t xml:space="preserve"> район»</w:t>
      </w:r>
    </w:p>
    <w:p w:rsidR="005B6B02" w:rsidRDefault="00445824" w:rsidP="004458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445824">
        <w:rPr>
          <w:rFonts w:ascii="Times New Roman" w:hAnsi="Times New Roman" w:cs="Times New Roman"/>
          <w:sz w:val="24"/>
          <w:szCs w:val="24"/>
        </w:rPr>
        <w:t xml:space="preserve"> В данном разделе представлены характеристики развития конкуренции на приоритетных и социально значимых рынках района по данным органов местного самоуправления муниц</w:t>
      </w:r>
      <w:r w:rsidR="005B6B02">
        <w:rPr>
          <w:rFonts w:ascii="Times New Roman" w:hAnsi="Times New Roman" w:cs="Times New Roman"/>
          <w:sz w:val="24"/>
          <w:szCs w:val="24"/>
        </w:rPr>
        <w:t>ипального образования «</w:t>
      </w:r>
      <w:proofErr w:type="spellStart"/>
      <w:r w:rsidR="005B6B02">
        <w:rPr>
          <w:rFonts w:ascii="Times New Roman" w:hAnsi="Times New Roman" w:cs="Times New Roman"/>
          <w:sz w:val="24"/>
          <w:szCs w:val="24"/>
        </w:rPr>
        <w:t>Кяхтинский</w:t>
      </w:r>
      <w:proofErr w:type="spellEnd"/>
      <w:r w:rsidR="00137A1D" w:rsidRPr="00445824">
        <w:rPr>
          <w:rFonts w:ascii="Times New Roman" w:hAnsi="Times New Roman" w:cs="Times New Roman"/>
          <w:sz w:val="24"/>
          <w:szCs w:val="24"/>
        </w:rPr>
        <w:t xml:space="preserve"> район», структурных подразделений администрации района, муниципальных учреждений.</w:t>
      </w:r>
      <w:r w:rsidR="005B6B02">
        <w:rPr>
          <w:rFonts w:ascii="Times New Roman" w:hAnsi="Times New Roman" w:cs="Times New Roman"/>
          <w:sz w:val="24"/>
          <w:szCs w:val="24"/>
        </w:rPr>
        <w:t xml:space="preserve"> </w:t>
      </w:r>
      <w:proofErr w:type="gramStart"/>
      <w:r w:rsidR="00137A1D" w:rsidRPr="00445824">
        <w:rPr>
          <w:rFonts w:ascii="Times New Roman" w:hAnsi="Times New Roman" w:cs="Times New Roman"/>
          <w:sz w:val="24"/>
          <w:szCs w:val="24"/>
        </w:rPr>
        <w:t>Социально значимыми рынками муниципальн</w:t>
      </w:r>
      <w:r w:rsidR="005B6B02">
        <w:rPr>
          <w:rFonts w:ascii="Times New Roman" w:hAnsi="Times New Roman" w:cs="Times New Roman"/>
          <w:sz w:val="24"/>
          <w:szCs w:val="24"/>
        </w:rPr>
        <w:t>ого образования «</w:t>
      </w:r>
      <w:proofErr w:type="spellStart"/>
      <w:r w:rsidR="005B6B02">
        <w:rPr>
          <w:rFonts w:ascii="Times New Roman" w:hAnsi="Times New Roman" w:cs="Times New Roman"/>
          <w:sz w:val="24"/>
          <w:szCs w:val="24"/>
        </w:rPr>
        <w:t>Кяхтинский</w:t>
      </w:r>
      <w:proofErr w:type="spellEnd"/>
      <w:r w:rsidR="00137A1D" w:rsidRPr="00445824">
        <w:rPr>
          <w:rFonts w:ascii="Times New Roman" w:hAnsi="Times New Roman" w:cs="Times New Roman"/>
          <w:sz w:val="24"/>
          <w:szCs w:val="24"/>
        </w:rPr>
        <w:t xml:space="preserve"> район» являются: рынок услуг дошкольного образования;</w:t>
      </w:r>
      <w:r w:rsidR="005B6B02">
        <w:rPr>
          <w:rFonts w:ascii="Times New Roman" w:hAnsi="Times New Roman" w:cs="Times New Roman"/>
          <w:sz w:val="24"/>
          <w:szCs w:val="24"/>
        </w:rPr>
        <w:t xml:space="preserve"> рынок услуг детского отдыха и оздоровления; </w:t>
      </w:r>
      <w:r w:rsidR="00137A1D" w:rsidRPr="00445824">
        <w:rPr>
          <w:rFonts w:ascii="Times New Roman" w:hAnsi="Times New Roman" w:cs="Times New Roman"/>
          <w:sz w:val="24"/>
          <w:szCs w:val="24"/>
        </w:rPr>
        <w:t xml:space="preserve">рынок услуг дополнительного образования детей; </w:t>
      </w:r>
      <w:r w:rsidR="005B6B02">
        <w:rPr>
          <w:rFonts w:ascii="Times New Roman" w:hAnsi="Times New Roman" w:cs="Times New Roman"/>
          <w:sz w:val="24"/>
          <w:szCs w:val="24"/>
        </w:rPr>
        <w:t xml:space="preserve">рынок медицинских услуг; </w:t>
      </w:r>
      <w:r w:rsidR="00137A1D" w:rsidRPr="00445824">
        <w:rPr>
          <w:rFonts w:ascii="Times New Roman" w:hAnsi="Times New Roman" w:cs="Times New Roman"/>
          <w:sz w:val="24"/>
          <w:szCs w:val="24"/>
        </w:rPr>
        <w:t>рынок услуг в сфере культуры; рынок услуг в сфере жилищно-коммунального хозяйства; розничная торговля; рынок услуг перевозок пасс</w:t>
      </w:r>
      <w:r w:rsidR="005B6B02">
        <w:rPr>
          <w:rFonts w:ascii="Times New Roman" w:hAnsi="Times New Roman" w:cs="Times New Roman"/>
          <w:sz w:val="24"/>
          <w:szCs w:val="24"/>
        </w:rPr>
        <w:t>ажиров наземным транспортом; рынок услуг связи; рынок услуг социального обслуживания населения;</w:t>
      </w:r>
      <w:proofErr w:type="gramEnd"/>
      <w:r w:rsidR="005B6B02">
        <w:rPr>
          <w:rFonts w:ascii="Times New Roman" w:hAnsi="Times New Roman" w:cs="Times New Roman"/>
          <w:sz w:val="24"/>
          <w:szCs w:val="24"/>
        </w:rPr>
        <w:t xml:space="preserve"> рынок мяса и мясной продукции.</w:t>
      </w:r>
    </w:p>
    <w:p w:rsidR="005B6B02" w:rsidRPr="005B6B02" w:rsidRDefault="00137A1D" w:rsidP="005B6B02">
      <w:pPr>
        <w:pStyle w:val="a4"/>
        <w:numPr>
          <w:ilvl w:val="2"/>
          <w:numId w:val="1"/>
        </w:numPr>
        <w:spacing w:after="0"/>
        <w:jc w:val="both"/>
        <w:rPr>
          <w:rFonts w:ascii="Times New Roman" w:hAnsi="Times New Roman" w:cs="Times New Roman"/>
          <w:sz w:val="24"/>
          <w:szCs w:val="24"/>
        </w:rPr>
      </w:pPr>
      <w:r w:rsidRPr="005B6B02">
        <w:rPr>
          <w:rFonts w:ascii="Times New Roman" w:hAnsi="Times New Roman" w:cs="Times New Roman"/>
          <w:b/>
          <w:sz w:val="24"/>
          <w:szCs w:val="24"/>
        </w:rPr>
        <w:t>Рынок услуг дошкольного образования</w:t>
      </w:r>
      <w:r w:rsidR="005B6B02" w:rsidRPr="005B6B02">
        <w:rPr>
          <w:rFonts w:ascii="Times New Roman" w:hAnsi="Times New Roman" w:cs="Times New Roman"/>
          <w:sz w:val="24"/>
          <w:szCs w:val="24"/>
        </w:rPr>
        <w:t>.</w:t>
      </w:r>
    </w:p>
    <w:p w:rsidR="00727E68" w:rsidRDefault="003B1417"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w:t>
      </w:r>
      <w:r w:rsidR="001950EF">
        <w:rPr>
          <w:rFonts w:ascii="Times New Roman" w:hAnsi="Times New Roman" w:cs="Times New Roman"/>
          <w:sz w:val="24"/>
          <w:szCs w:val="24"/>
        </w:rPr>
        <w:t>1</w:t>
      </w:r>
      <w:r w:rsidR="00137A1D" w:rsidRPr="005B6B02">
        <w:rPr>
          <w:rFonts w:ascii="Times New Roman" w:hAnsi="Times New Roman" w:cs="Times New Roman"/>
          <w:sz w:val="24"/>
          <w:szCs w:val="24"/>
        </w:rPr>
        <w:t xml:space="preserve"> года</w:t>
      </w:r>
      <w:r w:rsidR="005B6B02">
        <w:rPr>
          <w:rFonts w:ascii="Times New Roman" w:hAnsi="Times New Roman" w:cs="Times New Roman"/>
          <w:sz w:val="24"/>
          <w:szCs w:val="24"/>
        </w:rPr>
        <w:t xml:space="preserve"> </w:t>
      </w:r>
      <w:r w:rsidR="00137A1D" w:rsidRPr="005B6B02">
        <w:rPr>
          <w:rFonts w:ascii="Times New Roman" w:hAnsi="Times New Roman" w:cs="Times New Roman"/>
          <w:sz w:val="24"/>
          <w:szCs w:val="24"/>
        </w:rPr>
        <w:t>на территории муниц</w:t>
      </w:r>
      <w:r w:rsidR="005B6B02">
        <w:rPr>
          <w:rFonts w:ascii="Times New Roman" w:hAnsi="Times New Roman" w:cs="Times New Roman"/>
          <w:sz w:val="24"/>
          <w:szCs w:val="24"/>
        </w:rPr>
        <w:t>ипального образования «</w:t>
      </w:r>
      <w:proofErr w:type="spellStart"/>
      <w:r w:rsidR="005B6B02">
        <w:rPr>
          <w:rFonts w:ascii="Times New Roman" w:hAnsi="Times New Roman" w:cs="Times New Roman"/>
          <w:sz w:val="24"/>
          <w:szCs w:val="24"/>
        </w:rPr>
        <w:t>Кяхтинский</w:t>
      </w:r>
      <w:proofErr w:type="spellEnd"/>
      <w:r w:rsidR="005B6B02">
        <w:rPr>
          <w:rFonts w:ascii="Times New Roman" w:hAnsi="Times New Roman" w:cs="Times New Roman"/>
          <w:sz w:val="24"/>
          <w:szCs w:val="24"/>
        </w:rPr>
        <w:t xml:space="preserve"> </w:t>
      </w:r>
      <w:r w:rsidR="00137A1D" w:rsidRPr="005B6B02">
        <w:rPr>
          <w:rFonts w:ascii="Times New Roman" w:hAnsi="Times New Roman" w:cs="Times New Roman"/>
          <w:sz w:val="24"/>
          <w:szCs w:val="24"/>
        </w:rPr>
        <w:t xml:space="preserve"> район» образовательные программы дошкольного образования для детей в возрас</w:t>
      </w:r>
      <w:r w:rsidR="005B6B02">
        <w:rPr>
          <w:rFonts w:ascii="Times New Roman" w:hAnsi="Times New Roman" w:cs="Times New Roman"/>
          <w:sz w:val="24"/>
          <w:szCs w:val="24"/>
        </w:rPr>
        <w:t xml:space="preserve">те от 3 до 7 лет реализовывали </w:t>
      </w:r>
      <w:r w:rsidR="001950EF" w:rsidRPr="001950EF">
        <w:rPr>
          <w:rFonts w:ascii="Times New Roman" w:hAnsi="Times New Roman" w:cs="Times New Roman"/>
          <w:sz w:val="24"/>
          <w:szCs w:val="24"/>
        </w:rPr>
        <w:t>17 дошкольных образовательных учреждений (16-муниципальных, 1-ведомственный ДОУ Детский сад №76 «Звездочка»). По состоянию на 01 сентября 2021 г. муниципальные дошкольные образовательные учреждения посещают 1832 ребенка (в ДОУ – 1585, в ОУ – 247), детский сад №76 «Звездочка» - 280 детей</w:t>
      </w:r>
    </w:p>
    <w:p w:rsidR="00E24348" w:rsidRDefault="00727E68"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В целях развития конкуренции на рынке услуг до</w:t>
      </w:r>
      <w:r w:rsidR="00E24348">
        <w:rPr>
          <w:rFonts w:ascii="Times New Roman" w:hAnsi="Times New Roman" w:cs="Times New Roman"/>
          <w:sz w:val="24"/>
          <w:szCs w:val="24"/>
        </w:rPr>
        <w:t>школьного образования необходимо</w:t>
      </w:r>
      <w:r w:rsidR="00137A1D" w:rsidRPr="00137A1D">
        <w:rPr>
          <w:rFonts w:ascii="Times New Roman" w:hAnsi="Times New Roman" w:cs="Times New Roman"/>
          <w:sz w:val="24"/>
          <w:szCs w:val="24"/>
        </w:rPr>
        <w:t xml:space="preserve">: совершенствование механизмов финансовой и имущественной поддержки негосударственных организаций в сфере дошкольного образования, развитие проектов государственно-частного </w:t>
      </w:r>
      <w:r w:rsidRPr="00137A1D">
        <w:rPr>
          <w:rFonts w:ascii="Times New Roman" w:hAnsi="Times New Roman" w:cs="Times New Roman"/>
          <w:sz w:val="24"/>
          <w:szCs w:val="24"/>
        </w:rPr>
        <w:t>партнерства</w:t>
      </w:r>
      <w:r w:rsidR="00137A1D" w:rsidRPr="00137A1D">
        <w:rPr>
          <w:rFonts w:ascii="Times New Roman" w:hAnsi="Times New Roman" w:cs="Times New Roman"/>
          <w:sz w:val="24"/>
          <w:szCs w:val="24"/>
        </w:rPr>
        <w:t xml:space="preserve"> в сфере дошкольного образования с </w:t>
      </w:r>
      <w:r w:rsidRPr="00137A1D">
        <w:rPr>
          <w:rFonts w:ascii="Times New Roman" w:hAnsi="Times New Roman" w:cs="Times New Roman"/>
          <w:sz w:val="24"/>
          <w:szCs w:val="24"/>
        </w:rPr>
        <w:t>учетом</w:t>
      </w:r>
      <w:r w:rsidR="00137A1D" w:rsidRPr="00137A1D">
        <w:rPr>
          <w:rFonts w:ascii="Times New Roman" w:hAnsi="Times New Roman" w:cs="Times New Roman"/>
          <w:sz w:val="24"/>
          <w:szCs w:val="24"/>
        </w:rPr>
        <w:t xml:space="preserve"> использования имеющейся базы муниципального имущества.</w:t>
      </w:r>
      <w:r>
        <w:rPr>
          <w:rFonts w:ascii="Times New Roman" w:hAnsi="Times New Roman" w:cs="Times New Roman"/>
          <w:sz w:val="24"/>
          <w:szCs w:val="24"/>
        </w:rPr>
        <w:t xml:space="preserve"> </w:t>
      </w:r>
    </w:p>
    <w:p w:rsidR="00727E68"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Мероприятия «Дорожной карты»</w:t>
      </w:r>
      <w:r w:rsidR="00727E68">
        <w:rPr>
          <w:rFonts w:ascii="Times New Roman" w:hAnsi="Times New Roman" w:cs="Times New Roman"/>
          <w:sz w:val="24"/>
          <w:szCs w:val="24"/>
        </w:rPr>
        <w:t xml:space="preserve"> </w:t>
      </w:r>
      <w:r w:rsidRPr="00137A1D">
        <w:rPr>
          <w:rFonts w:ascii="Times New Roman" w:hAnsi="Times New Roman" w:cs="Times New Roman"/>
          <w:sz w:val="24"/>
          <w:szCs w:val="24"/>
        </w:rPr>
        <w:t>по развитию конкуренции на рынке услуг дошкольного образования:</w:t>
      </w:r>
    </w:p>
    <w:p w:rsidR="00137A1D" w:rsidRPr="00137A1D"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-оказание информационных и консультационных услуг для физических и юридических лиц, желающих организовать частный детский сад и предоставлять услуги по развитию, присмотру и уходу за детьми дошкольного возраста;</w:t>
      </w:r>
    </w:p>
    <w:p w:rsidR="00727E68"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-обеспечение нормативного правового, методического, организационного сопровождения физических и юридических лиц, создающих частные дошкольные организации.</w:t>
      </w:r>
    </w:p>
    <w:p w:rsidR="00727E68" w:rsidRDefault="00727E68" w:rsidP="00137A1D">
      <w:pPr>
        <w:spacing w:after="0"/>
        <w:jc w:val="both"/>
        <w:rPr>
          <w:rFonts w:ascii="Times New Roman" w:hAnsi="Times New Roman" w:cs="Times New Roman"/>
          <w:b/>
          <w:sz w:val="24"/>
          <w:szCs w:val="24"/>
        </w:rPr>
      </w:pPr>
      <w:r w:rsidRPr="00727E68">
        <w:rPr>
          <w:rFonts w:ascii="Times New Roman" w:hAnsi="Times New Roman" w:cs="Times New Roman"/>
          <w:b/>
          <w:sz w:val="24"/>
          <w:szCs w:val="24"/>
        </w:rPr>
        <w:t>1.2.</w:t>
      </w:r>
      <w:r w:rsidR="00715663">
        <w:rPr>
          <w:rFonts w:ascii="Times New Roman" w:hAnsi="Times New Roman" w:cs="Times New Roman"/>
          <w:b/>
          <w:sz w:val="24"/>
          <w:szCs w:val="24"/>
        </w:rPr>
        <w:t>3</w:t>
      </w:r>
      <w:r w:rsidRPr="00727E68">
        <w:rPr>
          <w:rFonts w:ascii="Times New Roman" w:hAnsi="Times New Roman" w:cs="Times New Roman"/>
          <w:b/>
          <w:sz w:val="24"/>
          <w:szCs w:val="24"/>
        </w:rPr>
        <w:t xml:space="preserve"> Рынок услуг детского отдыха и оздоровления</w:t>
      </w:r>
    </w:p>
    <w:p w:rsidR="00016B0B" w:rsidRPr="00D17307" w:rsidRDefault="00016B0B" w:rsidP="00016B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16B0B">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детского отдыха детей  в  </w:t>
      </w:r>
      <w:proofErr w:type="spellStart"/>
      <w:r>
        <w:rPr>
          <w:rFonts w:ascii="Times New Roman" w:hAnsi="Times New Roman" w:cs="Times New Roman"/>
          <w:sz w:val="24"/>
          <w:szCs w:val="24"/>
        </w:rPr>
        <w:t>Кяхтинском</w:t>
      </w:r>
      <w:proofErr w:type="spellEnd"/>
      <w:r w:rsidRPr="00016B0B">
        <w:rPr>
          <w:rFonts w:ascii="Times New Roman" w:hAnsi="Times New Roman" w:cs="Times New Roman"/>
          <w:sz w:val="24"/>
          <w:szCs w:val="24"/>
        </w:rPr>
        <w:t xml:space="preserve"> рай</w:t>
      </w:r>
      <w:r w:rsidR="00AD4CCE">
        <w:rPr>
          <w:rFonts w:ascii="Times New Roman" w:hAnsi="Times New Roman" w:cs="Times New Roman"/>
          <w:sz w:val="24"/>
          <w:szCs w:val="24"/>
        </w:rPr>
        <w:t>оне осуществляется сезонно</w:t>
      </w:r>
      <w:r w:rsidRPr="00016B0B">
        <w:rPr>
          <w:rFonts w:ascii="Times New Roman" w:hAnsi="Times New Roman" w:cs="Times New Roman"/>
          <w:sz w:val="24"/>
          <w:szCs w:val="24"/>
        </w:rPr>
        <w:t xml:space="preserve">. Отдых  и  оздоровление  детей  осуществляется  на  базе  </w:t>
      </w:r>
      <w:r w:rsidR="00AD4CCE">
        <w:rPr>
          <w:rFonts w:ascii="Times New Roman" w:hAnsi="Times New Roman" w:cs="Times New Roman"/>
          <w:sz w:val="24"/>
          <w:szCs w:val="24"/>
        </w:rPr>
        <w:t>спортивного лагеря «Каскад» и</w:t>
      </w:r>
      <w:r w:rsidRPr="00016B0B">
        <w:rPr>
          <w:rFonts w:ascii="Times New Roman" w:hAnsi="Times New Roman" w:cs="Times New Roman"/>
          <w:sz w:val="24"/>
          <w:szCs w:val="24"/>
        </w:rPr>
        <w:t xml:space="preserve"> лагерей с дневным пребыванием  на  базе  образовательных  организаций.  Организуются пришкольные,  палаточные  лагеря,  лагеря  труда  и  отдыха,  тематические походы, экскурсии.</w:t>
      </w:r>
      <w:r w:rsidR="00D17307">
        <w:rPr>
          <w:rFonts w:ascii="Times New Roman" w:hAnsi="Times New Roman" w:cs="Times New Roman"/>
          <w:sz w:val="24"/>
          <w:szCs w:val="24"/>
        </w:rPr>
        <w:t xml:space="preserve"> В 202</w:t>
      </w:r>
      <w:r w:rsidR="001950EF">
        <w:rPr>
          <w:rFonts w:ascii="Times New Roman" w:hAnsi="Times New Roman" w:cs="Times New Roman"/>
          <w:sz w:val="24"/>
          <w:szCs w:val="24"/>
        </w:rPr>
        <w:t>1</w:t>
      </w:r>
      <w:r w:rsidR="00D17307">
        <w:rPr>
          <w:rFonts w:ascii="Times New Roman" w:hAnsi="Times New Roman" w:cs="Times New Roman"/>
          <w:sz w:val="24"/>
          <w:szCs w:val="24"/>
        </w:rPr>
        <w:t xml:space="preserve"> году в связи с ограничительными </w:t>
      </w:r>
      <w:proofErr w:type="gramStart"/>
      <w:r w:rsidR="00D17307">
        <w:rPr>
          <w:rFonts w:ascii="Times New Roman" w:hAnsi="Times New Roman" w:cs="Times New Roman"/>
          <w:sz w:val="24"/>
          <w:szCs w:val="24"/>
        </w:rPr>
        <w:t>мерами</w:t>
      </w:r>
      <w:proofErr w:type="gramEnd"/>
      <w:r w:rsidR="00D17307">
        <w:rPr>
          <w:rFonts w:ascii="Times New Roman" w:hAnsi="Times New Roman" w:cs="Times New Roman"/>
          <w:sz w:val="24"/>
          <w:szCs w:val="24"/>
        </w:rPr>
        <w:t xml:space="preserve"> связанными с возникновением и распространением инфекции, вызванной новым типом </w:t>
      </w:r>
      <w:proofErr w:type="spellStart"/>
      <w:r w:rsidR="00D17307">
        <w:rPr>
          <w:rFonts w:ascii="Times New Roman" w:hAnsi="Times New Roman" w:cs="Times New Roman"/>
          <w:sz w:val="24"/>
          <w:szCs w:val="24"/>
        </w:rPr>
        <w:t>коронавируса</w:t>
      </w:r>
      <w:proofErr w:type="spellEnd"/>
      <w:r w:rsidR="00D17307">
        <w:rPr>
          <w:rFonts w:ascii="Times New Roman" w:hAnsi="Times New Roman" w:cs="Times New Roman"/>
          <w:sz w:val="24"/>
          <w:szCs w:val="24"/>
        </w:rPr>
        <w:t xml:space="preserve"> (</w:t>
      </w:r>
      <w:r w:rsidR="00D17307">
        <w:rPr>
          <w:rFonts w:ascii="Times New Roman" w:hAnsi="Times New Roman" w:cs="Times New Roman"/>
          <w:sz w:val="24"/>
          <w:szCs w:val="24"/>
          <w:lang w:val="en-US"/>
        </w:rPr>
        <w:t>COVID</w:t>
      </w:r>
      <w:r w:rsidR="00D17307">
        <w:rPr>
          <w:rFonts w:ascii="Times New Roman" w:hAnsi="Times New Roman" w:cs="Times New Roman"/>
          <w:sz w:val="24"/>
          <w:szCs w:val="24"/>
        </w:rPr>
        <w:t>-19) организации детского отдыха не принимали детей.</w:t>
      </w:r>
    </w:p>
    <w:p w:rsidR="00016B0B" w:rsidRPr="00016B0B" w:rsidRDefault="00AD4CCE" w:rsidP="00016B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D4CCE">
        <w:rPr>
          <w:rFonts w:ascii="Times New Roman" w:hAnsi="Times New Roman" w:cs="Times New Roman"/>
          <w:sz w:val="24"/>
          <w:szCs w:val="24"/>
        </w:rPr>
        <w:t xml:space="preserve">Мероприятия «Дорожной карты» по развитию конкуренции на </w:t>
      </w:r>
      <w:r>
        <w:rPr>
          <w:rFonts w:ascii="Times New Roman" w:hAnsi="Times New Roman" w:cs="Times New Roman"/>
          <w:sz w:val="24"/>
          <w:szCs w:val="24"/>
        </w:rPr>
        <w:t>рынке</w:t>
      </w:r>
      <w:r w:rsidRPr="00AD4CCE">
        <w:rPr>
          <w:rFonts w:ascii="Times New Roman" w:hAnsi="Times New Roman" w:cs="Times New Roman"/>
          <w:sz w:val="24"/>
          <w:szCs w:val="24"/>
        </w:rPr>
        <w:t xml:space="preserve"> услуг детского отдыха и оздоровления</w:t>
      </w:r>
      <w:r>
        <w:rPr>
          <w:rFonts w:ascii="Times New Roman" w:hAnsi="Times New Roman" w:cs="Times New Roman"/>
          <w:sz w:val="24"/>
          <w:szCs w:val="24"/>
        </w:rPr>
        <w:t>:</w:t>
      </w:r>
      <w:r w:rsidRPr="00AD4CCE">
        <w:rPr>
          <w:rFonts w:ascii="Times New Roman" w:hAnsi="Times New Roman" w:cs="Times New Roman"/>
          <w:sz w:val="24"/>
          <w:szCs w:val="24"/>
        </w:rPr>
        <w:t xml:space="preserve"> </w:t>
      </w:r>
      <w:r w:rsidR="00016B0B" w:rsidRPr="00016B0B">
        <w:rPr>
          <w:rFonts w:ascii="Times New Roman" w:hAnsi="Times New Roman" w:cs="Times New Roman"/>
          <w:sz w:val="24"/>
          <w:szCs w:val="24"/>
        </w:rPr>
        <w:t>Развитие  частных  организаций  отды</w:t>
      </w:r>
      <w:r>
        <w:rPr>
          <w:rFonts w:ascii="Times New Roman" w:hAnsi="Times New Roman" w:cs="Times New Roman"/>
          <w:sz w:val="24"/>
          <w:szCs w:val="24"/>
        </w:rPr>
        <w:t>ха  и  оздоровления  детей  даст</w:t>
      </w:r>
      <w:r w:rsidR="00016B0B" w:rsidRPr="00016B0B">
        <w:rPr>
          <w:rFonts w:ascii="Times New Roman" w:hAnsi="Times New Roman" w:cs="Times New Roman"/>
          <w:sz w:val="24"/>
          <w:szCs w:val="24"/>
        </w:rPr>
        <w:t xml:space="preserve"> возможность увеличения обеспеченности детей услугами детского отдыха и оздоровления за счет повышения доступности, эффективности и качества предоставляемых  услуг,  а  также  будет  способствовать  развитию конкуренции на рынке услуг детского отдыха и оздоровления.</w:t>
      </w:r>
    </w:p>
    <w:p w:rsidR="00727E68" w:rsidRPr="00727E68" w:rsidRDefault="00137A1D" w:rsidP="00137A1D">
      <w:pPr>
        <w:spacing w:after="0"/>
        <w:jc w:val="both"/>
        <w:rPr>
          <w:rFonts w:ascii="Times New Roman" w:hAnsi="Times New Roman" w:cs="Times New Roman"/>
          <w:b/>
          <w:sz w:val="24"/>
          <w:szCs w:val="24"/>
        </w:rPr>
      </w:pPr>
      <w:r w:rsidRPr="00727E68">
        <w:rPr>
          <w:rFonts w:ascii="Times New Roman" w:hAnsi="Times New Roman" w:cs="Times New Roman"/>
          <w:b/>
          <w:sz w:val="24"/>
          <w:szCs w:val="24"/>
        </w:rPr>
        <w:t>1.2.</w:t>
      </w:r>
      <w:r w:rsidR="00715663">
        <w:rPr>
          <w:rFonts w:ascii="Times New Roman" w:hAnsi="Times New Roman" w:cs="Times New Roman"/>
          <w:b/>
          <w:sz w:val="24"/>
          <w:szCs w:val="24"/>
        </w:rPr>
        <w:t>4</w:t>
      </w:r>
      <w:r w:rsidRPr="00727E68">
        <w:rPr>
          <w:rFonts w:ascii="Times New Roman" w:hAnsi="Times New Roman" w:cs="Times New Roman"/>
          <w:b/>
          <w:sz w:val="24"/>
          <w:szCs w:val="24"/>
        </w:rPr>
        <w:t>. Рынок услуг дополнительного образования детей</w:t>
      </w:r>
    </w:p>
    <w:p w:rsidR="00981678" w:rsidRDefault="00727E68" w:rsidP="00137A1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7A1D" w:rsidRPr="00137A1D">
        <w:rPr>
          <w:rFonts w:ascii="Times New Roman" w:hAnsi="Times New Roman" w:cs="Times New Roman"/>
          <w:sz w:val="24"/>
          <w:szCs w:val="24"/>
        </w:rPr>
        <w:t xml:space="preserve">Рынок услуг дополнительного образования детей представлен </w:t>
      </w:r>
      <w:r>
        <w:rPr>
          <w:rFonts w:ascii="Times New Roman" w:hAnsi="Times New Roman" w:cs="Times New Roman"/>
          <w:sz w:val="24"/>
          <w:szCs w:val="24"/>
        </w:rPr>
        <w:t>муниципальными автономными и бюджетными учреждениями МО «</w:t>
      </w:r>
      <w:proofErr w:type="spellStart"/>
      <w:r>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w:t>
      </w:r>
      <w:r w:rsidR="005F05D8">
        <w:rPr>
          <w:rFonts w:ascii="Times New Roman" w:hAnsi="Times New Roman" w:cs="Times New Roman"/>
          <w:sz w:val="24"/>
          <w:szCs w:val="24"/>
        </w:rPr>
        <w:t>йон», МАО Спортивная школа</w:t>
      </w:r>
      <w:r>
        <w:rPr>
          <w:rFonts w:ascii="Times New Roman" w:hAnsi="Times New Roman" w:cs="Times New Roman"/>
          <w:sz w:val="24"/>
          <w:szCs w:val="24"/>
        </w:rPr>
        <w:t xml:space="preserve"> МО </w:t>
      </w:r>
      <w:r w:rsidR="00981678">
        <w:rPr>
          <w:rFonts w:ascii="Times New Roman" w:hAnsi="Times New Roman" w:cs="Times New Roman"/>
          <w:sz w:val="24"/>
          <w:szCs w:val="24"/>
        </w:rPr>
        <w:t>«</w:t>
      </w:r>
      <w:proofErr w:type="spellStart"/>
      <w:r w:rsidR="00981678">
        <w:rPr>
          <w:rFonts w:ascii="Times New Roman" w:hAnsi="Times New Roman" w:cs="Times New Roman"/>
          <w:sz w:val="24"/>
          <w:szCs w:val="24"/>
        </w:rPr>
        <w:t>Кяхтинский</w:t>
      </w:r>
      <w:proofErr w:type="spellEnd"/>
      <w:r w:rsidR="00981678">
        <w:rPr>
          <w:rFonts w:ascii="Times New Roman" w:hAnsi="Times New Roman" w:cs="Times New Roman"/>
          <w:sz w:val="24"/>
          <w:szCs w:val="24"/>
        </w:rPr>
        <w:t xml:space="preserve"> район»</w:t>
      </w:r>
      <w:r w:rsidR="00670604">
        <w:rPr>
          <w:rFonts w:ascii="Times New Roman" w:hAnsi="Times New Roman" w:cs="Times New Roman"/>
          <w:sz w:val="24"/>
          <w:szCs w:val="24"/>
        </w:rPr>
        <w:t xml:space="preserve">, </w:t>
      </w:r>
      <w:r w:rsidR="00670604" w:rsidRPr="00670604">
        <w:rPr>
          <w:rFonts w:ascii="Times New Roman" w:hAnsi="Times New Roman" w:cs="Times New Roman"/>
          <w:sz w:val="24"/>
          <w:szCs w:val="24"/>
        </w:rPr>
        <w:t>МБОУ  Центр дополнительного образования</w:t>
      </w:r>
      <w:r w:rsidR="00670604">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 Численность детей в возрасте от 5 до 18 </w:t>
      </w:r>
      <w:proofErr w:type="gramStart"/>
      <w:r w:rsidR="00137A1D" w:rsidRPr="00137A1D">
        <w:rPr>
          <w:rFonts w:ascii="Times New Roman" w:hAnsi="Times New Roman" w:cs="Times New Roman"/>
          <w:sz w:val="24"/>
          <w:szCs w:val="24"/>
        </w:rPr>
        <w:t>лет, обучающихся по дополнительным образовательным программам в организациях дополнительного образования</w:t>
      </w:r>
      <w:r w:rsidR="00A96703">
        <w:rPr>
          <w:rFonts w:ascii="Times New Roman" w:hAnsi="Times New Roman" w:cs="Times New Roman"/>
          <w:sz w:val="24"/>
          <w:szCs w:val="24"/>
        </w:rPr>
        <w:t xml:space="preserve"> </w:t>
      </w:r>
      <w:r w:rsidR="00981678">
        <w:rPr>
          <w:rFonts w:ascii="Times New Roman" w:hAnsi="Times New Roman" w:cs="Times New Roman"/>
          <w:sz w:val="24"/>
          <w:szCs w:val="24"/>
        </w:rPr>
        <w:t>составила</w:t>
      </w:r>
      <w:proofErr w:type="gramEnd"/>
      <w:r w:rsidR="00981678">
        <w:rPr>
          <w:rFonts w:ascii="Times New Roman" w:hAnsi="Times New Roman" w:cs="Times New Roman"/>
          <w:sz w:val="24"/>
          <w:szCs w:val="24"/>
        </w:rPr>
        <w:t xml:space="preserve"> </w:t>
      </w:r>
      <w:r w:rsidR="00981678" w:rsidRPr="00266EB0">
        <w:rPr>
          <w:rFonts w:ascii="Times New Roman" w:hAnsi="Times New Roman" w:cs="Times New Roman"/>
          <w:sz w:val="24"/>
          <w:szCs w:val="24"/>
        </w:rPr>
        <w:t>5154</w:t>
      </w:r>
      <w:r w:rsidR="00981678">
        <w:rPr>
          <w:rFonts w:ascii="Times New Roman" w:hAnsi="Times New Roman" w:cs="Times New Roman"/>
          <w:sz w:val="24"/>
          <w:szCs w:val="24"/>
        </w:rPr>
        <w:t xml:space="preserve"> детей</w:t>
      </w:r>
      <w:r w:rsidR="00137A1D" w:rsidRPr="00137A1D">
        <w:rPr>
          <w:rFonts w:ascii="Times New Roman" w:hAnsi="Times New Roman" w:cs="Times New Roman"/>
          <w:sz w:val="24"/>
          <w:szCs w:val="24"/>
        </w:rPr>
        <w:t>. Общая числен</w:t>
      </w:r>
      <w:r w:rsidR="00981678">
        <w:rPr>
          <w:rFonts w:ascii="Times New Roman" w:hAnsi="Times New Roman" w:cs="Times New Roman"/>
          <w:sz w:val="24"/>
          <w:szCs w:val="24"/>
        </w:rPr>
        <w:t>ность детей этого возраста –</w:t>
      </w:r>
      <w:r w:rsidR="00266EB0">
        <w:rPr>
          <w:rFonts w:ascii="Times New Roman" w:hAnsi="Times New Roman" w:cs="Times New Roman"/>
          <w:sz w:val="24"/>
          <w:szCs w:val="24"/>
        </w:rPr>
        <w:t>743</w:t>
      </w:r>
      <w:r w:rsidR="00981678" w:rsidRPr="00266EB0">
        <w:rPr>
          <w:rFonts w:ascii="Times New Roman" w:hAnsi="Times New Roman" w:cs="Times New Roman"/>
          <w:sz w:val="24"/>
          <w:szCs w:val="24"/>
        </w:rPr>
        <w:t>0</w:t>
      </w:r>
      <w:r w:rsidR="00981678">
        <w:rPr>
          <w:rFonts w:ascii="Times New Roman" w:hAnsi="Times New Roman" w:cs="Times New Roman"/>
          <w:sz w:val="24"/>
          <w:szCs w:val="24"/>
        </w:rPr>
        <w:t xml:space="preserve"> детей</w:t>
      </w:r>
      <w:r w:rsidR="00137A1D" w:rsidRPr="00137A1D">
        <w:rPr>
          <w:rFonts w:ascii="Times New Roman" w:hAnsi="Times New Roman" w:cs="Times New Roman"/>
          <w:sz w:val="24"/>
          <w:szCs w:val="24"/>
        </w:rPr>
        <w:t xml:space="preserve">. Доля детей, охваченных образовательными программами дополнительного образования детей, в общей численности детей и </w:t>
      </w:r>
      <w:r w:rsidR="00A96703" w:rsidRPr="00137A1D">
        <w:rPr>
          <w:rFonts w:ascii="Times New Roman" w:hAnsi="Times New Roman" w:cs="Times New Roman"/>
          <w:sz w:val="24"/>
          <w:szCs w:val="24"/>
        </w:rPr>
        <w:t>молодежи</w:t>
      </w:r>
      <w:r w:rsidR="00137A1D" w:rsidRPr="00137A1D">
        <w:rPr>
          <w:rFonts w:ascii="Times New Roman" w:hAnsi="Times New Roman" w:cs="Times New Roman"/>
          <w:sz w:val="24"/>
          <w:szCs w:val="24"/>
        </w:rPr>
        <w:t xml:space="preserve"> в возрасте от 5 до</w:t>
      </w:r>
      <w:r w:rsidR="005F05D8">
        <w:rPr>
          <w:rFonts w:ascii="Times New Roman" w:hAnsi="Times New Roman" w:cs="Times New Roman"/>
          <w:sz w:val="24"/>
          <w:szCs w:val="24"/>
        </w:rPr>
        <w:t>18 лет по состоянию на 01.01.202</w:t>
      </w:r>
      <w:r w:rsidR="00266EB0">
        <w:rPr>
          <w:rFonts w:ascii="Times New Roman" w:hAnsi="Times New Roman" w:cs="Times New Roman"/>
          <w:sz w:val="24"/>
          <w:szCs w:val="24"/>
        </w:rPr>
        <w:t>2</w:t>
      </w:r>
      <w:r w:rsidR="005F05D8">
        <w:rPr>
          <w:rFonts w:ascii="Times New Roman" w:hAnsi="Times New Roman" w:cs="Times New Roman"/>
          <w:sz w:val="24"/>
          <w:szCs w:val="24"/>
        </w:rPr>
        <w:t xml:space="preserve"> г. составила 6</w:t>
      </w:r>
      <w:r w:rsidR="00A96703">
        <w:rPr>
          <w:rFonts w:ascii="Times New Roman" w:hAnsi="Times New Roman" w:cs="Times New Roman"/>
          <w:sz w:val="24"/>
          <w:szCs w:val="24"/>
        </w:rPr>
        <w:t>9</w:t>
      </w:r>
      <w:r w:rsidR="00137A1D" w:rsidRPr="00137A1D">
        <w:rPr>
          <w:rFonts w:ascii="Times New Roman" w:hAnsi="Times New Roman" w:cs="Times New Roman"/>
          <w:sz w:val="24"/>
          <w:szCs w:val="24"/>
        </w:rPr>
        <w:t>,0 %.</w:t>
      </w:r>
      <w:r w:rsidR="00E24348">
        <w:rPr>
          <w:rFonts w:ascii="Times New Roman" w:hAnsi="Times New Roman" w:cs="Times New Roman"/>
          <w:sz w:val="24"/>
          <w:szCs w:val="24"/>
        </w:rPr>
        <w:t xml:space="preserve"> </w:t>
      </w:r>
      <w:r w:rsidR="00981678">
        <w:rPr>
          <w:rFonts w:ascii="Times New Roman" w:hAnsi="Times New Roman" w:cs="Times New Roman"/>
          <w:sz w:val="24"/>
          <w:szCs w:val="24"/>
        </w:rPr>
        <w:t>Дополнительное образование детей частными организациями не осуществляется.</w:t>
      </w:r>
    </w:p>
    <w:p w:rsidR="00A63358" w:rsidRDefault="00981678"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Основной проблемой рынка услуг дополнительного образований детей является высокий уровень </w:t>
      </w:r>
      <w:proofErr w:type="gramStart"/>
      <w:r w:rsidR="00137A1D" w:rsidRPr="00137A1D">
        <w:rPr>
          <w:rFonts w:ascii="Times New Roman" w:hAnsi="Times New Roman" w:cs="Times New Roman"/>
          <w:sz w:val="24"/>
          <w:szCs w:val="24"/>
        </w:rPr>
        <w:t>монополизации рынка услуг дополнительного образования детей</w:t>
      </w:r>
      <w:proofErr w:type="gramEnd"/>
      <w:r w:rsidR="00137A1D" w:rsidRPr="00137A1D">
        <w:rPr>
          <w:rFonts w:ascii="Times New Roman" w:hAnsi="Times New Roman" w:cs="Times New Roman"/>
          <w:sz w:val="24"/>
          <w:szCs w:val="24"/>
        </w:rPr>
        <w:t xml:space="preserve"> муниципальными образовательными организациями.</w:t>
      </w:r>
      <w:r w:rsidR="00A63358">
        <w:rPr>
          <w:rFonts w:ascii="Times New Roman" w:hAnsi="Times New Roman" w:cs="Times New Roman"/>
          <w:sz w:val="24"/>
          <w:szCs w:val="24"/>
        </w:rPr>
        <w:t xml:space="preserve"> </w:t>
      </w:r>
    </w:p>
    <w:p w:rsidR="00A63358" w:rsidRDefault="00A63358"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Мероприятия «Дорожной карты» по развитию конкуренции на рынке дополнительного образования детей:</w:t>
      </w:r>
    </w:p>
    <w:p w:rsidR="00A63358"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-разработка и реализация комплекса мероприятий по выявлению, отбору, развитию и поддержке юных талантов;</w:t>
      </w:r>
    </w:p>
    <w:p w:rsidR="00A63358"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-проведение мониторинга </w:t>
      </w:r>
      <w:r w:rsidR="00A63358" w:rsidRPr="00137A1D">
        <w:rPr>
          <w:rFonts w:ascii="Times New Roman" w:hAnsi="Times New Roman" w:cs="Times New Roman"/>
          <w:sz w:val="24"/>
          <w:szCs w:val="24"/>
        </w:rPr>
        <w:t>вовлеченности</w:t>
      </w:r>
      <w:r w:rsidRPr="00137A1D">
        <w:rPr>
          <w:rFonts w:ascii="Times New Roman" w:hAnsi="Times New Roman" w:cs="Times New Roman"/>
          <w:sz w:val="24"/>
          <w:szCs w:val="24"/>
        </w:rPr>
        <w:t xml:space="preserve"> детей в возрасте от 5 до 18 лет в систему дополнительного образования детей.</w:t>
      </w:r>
    </w:p>
    <w:p w:rsidR="00F46280" w:rsidRDefault="00715663" w:rsidP="00137A1D">
      <w:pPr>
        <w:spacing w:after="0"/>
        <w:jc w:val="both"/>
        <w:rPr>
          <w:rFonts w:ascii="Times New Roman" w:hAnsi="Times New Roman" w:cs="Times New Roman"/>
          <w:b/>
          <w:sz w:val="24"/>
          <w:szCs w:val="24"/>
        </w:rPr>
      </w:pPr>
      <w:r>
        <w:rPr>
          <w:rFonts w:ascii="Times New Roman" w:hAnsi="Times New Roman" w:cs="Times New Roman"/>
          <w:b/>
          <w:sz w:val="24"/>
          <w:szCs w:val="24"/>
        </w:rPr>
        <w:t>1.2.5</w:t>
      </w:r>
      <w:r w:rsidR="00F46280" w:rsidRPr="00F46280">
        <w:rPr>
          <w:rFonts w:ascii="Times New Roman" w:hAnsi="Times New Roman" w:cs="Times New Roman"/>
          <w:b/>
          <w:sz w:val="24"/>
          <w:szCs w:val="24"/>
        </w:rPr>
        <w:t>. Рынок медицинских услуг</w:t>
      </w:r>
    </w:p>
    <w:p w:rsidR="00B33A85" w:rsidRPr="009812DB" w:rsidRDefault="007347DF" w:rsidP="006706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3A85" w:rsidRPr="009812DB">
        <w:rPr>
          <w:rFonts w:ascii="Times New Roman" w:hAnsi="Times New Roman" w:cs="Times New Roman"/>
          <w:sz w:val="24"/>
          <w:szCs w:val="24"/>
        </w:rPr>
        <w:t>В настоящее время в муниципаль</w:t>
      </w:r>
      <w:r w:rsidR="00BC0BEA">
        <w:rPr>
          <w:rFonts w:ascii="Times New Roman" w:hAnsi="Times New Roman" w:cs="Times New Roman"/>
          <w:sz w:val="24"/>
          <w:szCs w:val="24"/>
        </w:rPr>
        <w:t>ном образовании  «</w:t>
      </w:r>
      <w:proofErr w:type="spellStart"/>
      <w:r w:rsidR="00BC0BEA">
        <w:rPr>
          <w:rFonts w:ascii="Times New Roman" w:hAnsi="Times New Roman" w:cs="Times New Roman"/>
          <w:sz w:val="24"/>
          <w:szCs w:val="24"/>
        </w:rPr>
        <w:t>Кяхтинский</w:t>
      </w:r>
      <w:proofErr w:type="spellEnd"/>
      <w:r w:rsidR="00B33A85" w:rsidRPr="009812DB">
        <w:rPr>
          <w:rFonts w:ascii="Times New Roman" w:hAnsi="Times New Roman" w:cs="Times New Roman"/>
          <w:sz w:val="24"/>
          <w:szCs w:val="24"/>
        </w:rPr>
        <w:t xml:space="preserve"> </w:t>
      </w:r>
      <w:r w:rsidR="00670604">
        <w:rPr>
          <w:rFonts w:ascii="Times New Roman" w:hAnsi="Times New Roman" w:cs="Times New Roman"/>
          <w:sz w:val="24"/>
          <w:szCs w:val="24"/>
        </w:rPr>
        <w:t xml:space="preserve"> район»  функционируют  около 38</w:t>
      </w:r>
      <w:r w:rsidR="00E24348">
        <w:rPr>
          <w:rFonts w:ascii="Times New Roman" w:hAnsi="Times New Roman" w:cs="Times New Roman"/>
          <w:sz w:val="24"/>
          <w:szCs w:val="24"/>
        </w:rPr>
        <w:t xml:space="preserve"> </w:t>
      </w:r>
      <w:r w:rsidR="00670604">
        <w:rPr>
          <w:rFonts w:ascii="Times New Roman" w:hAnsi="Times New Roman" w:cs="Times New Roman"/>
          <w:sz w:val="24"/>
          <w:szCs w:val="24"/>
        </w:rPr>
        <w:t>учреждений здравоохранения (ЦРБ, участковая больница, СМП, ВА-6, ФА</w:t>
      </w:r>
      <w:r w:rsidR="002D071B">
        <w:rPr>
          <w:rFonts w:ascii="Times New Roman" w:hAnsi="Times New Roman" w:cs="Times New Roman"/>
          <w:sz w:val="24"/>
          <w:szCs w:val="24"/>
        </w:rPr>
        <w:t>П-29). Количество койко мест-145</w:t>
      </w:r>
      <w:r w:rsidR="00670604">
        <w:rPr>
          <w:rFonts w:ascii="Times New Roman" w:hAnsi="Times New Roman" w:cs="Times New Roman"/>
          <w:sz w:val="24"/>
          <w:szCs w:val="24"/>
        </w:rPr>
        <w:t>.</w:t>
      </w:r>
      <w:r w:rsidR="00B33A85" w:rsidRPr="009812DB">
        <w:rPr>
          <w:rFonts w:ascii="Times New Roman" w:hAnsi="Times New Roman" w:cs="Times New Roman"/>
          <w:sz w:val="24"/>
          <w:szCs w:val="24"/>
        </w:rPr>
        <w:t xml:space="preserve"> </w:t>
      </w:r>
    </w:p>
    <w:p w:rsidR="00B33A85" w:rsidRDefault="00016B0B" w:rsidP="006706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0BEA" w:rsidRPr="00BC0BEA">
        <w:rPr>
          <w:rFonts w:ascii="Times New Roman" w:hAnsi="Times New Roman" w:cs="Times New Roman"/>
          <w:sz w:val="24"/>
          <w:szCs w:val="24"/>
        </w:rPr>
        <w:t>Мероприятия «Дорожной карты» по разви</w:t>
      </w:r>
      <w:r w:rsidR="00BC0BEA">
        <w:rPr>
          <w:rFonts w:ascii="Times New Roman" w:hAnsi="Times New Roman" w:cs="Times New Roman"/>
          <w:sz w:val="24"/>
          <w:szCs w:val="24"/>
        </w:rPr>
        <w:t>тию рынка медицинских услуг</w:t>
      </w:r>
      <w:r w:rsidR="00BC0BEA" w:rsidRPr="00BC0BEA">
        <w:rPr>
          <w:rFonts w:ascii="Times New Roman" w:hAnsi="Times New Roman" w:cs="Times New Roman"/>
          <w:sz w:val="24"/>
          <w:szCs w:val="24"/>
        </w:rPr>
        <w:t>:</w:t>
      </w:r>
      <w:r w:rsidR="00BC0BEA">
        <w:rPr>
          <w:rFonts w:ascii="Times New Roman" w:hAnsi="Times New Roman" w:cs="Times New Roman"/>
          <w:sz w:val="24"/>
          <w:szCs w:val="24"/>
        </w:rPr>
        <w:t xml:space="preserve"> с</w:t>
      </w:r>
      <w:r w:rsidR="00B33A85" w:rsidRPr="009812DB">
        <w:rPr>
          <w:rFonts w:ascii="Times New Roman" w:hAnsi="Times New Roman" w:cs="Times New Roman"/>
          <w:sz w:val="24"/>
          <w:szCs w:val="24"/>
        </w:rPr>
        <w:t>оздание  условий  конкуренции</w:t>
      </w:r>
      <w:r w:rsidR="00BC0BEA">
        <w:rPr>
          <w:rFonts w:ascii="Times New Roman" w:hAnsi="Times New Roman" w:cs="Times New Roman"/>
          <w:sz w:val="24"/>
          <w:szCs w:val="24"/>
        </w:rPr>
        <w:t xml:space="preserve">  на  рынке  медицинских  услуг;</w:t>
      </w:r>
      <w:r w:rsidR="00B33A85" w:rsidRPr="009812DB">
        <w:rPr>
          <w:rFonts w:ascii="Times New Roman" w:hAnsi="Times New Roman" w:cs="Times New Roman"/>
          <w:sz w:val="24"/>
          <w:szCs w:val="24"/>
        </w:rPr>
        <w:t xml:space="preserve"> включение механизма соперничества между медицинскими организациями в технологиях,  качестве,  стоимости  медицинских  услуг  позволят  решить задачи,  стоящие  перед  здравоохранением  по  улучшению  показателей здоровья населения, увеличения продолжительности жизни. Привлечение  медицинских  организаций  негосударственной  формы собственности  будет    способствовать    развитию  конкуренции  на  рынке медицинских  услуг  в  муниципальном</w:t>
      </w:r>
      <w:r w:rsidR="00BC0BEA">
        <w:rPr>
          <w:rFonts w:ascii="Times New Roman" w:hAnsi="Times New Roman" w:cs="Times New Roman"/>
          <w:sz w:val="24"/>
          <w:szCs w:val="24"/>
        </w:rPr>
        <w:t xml:space="preserve">  образовании  «</w:t>
      </w:r>
      <w:proofErr w:type="spellStart"/>
      <w:r w:rsidR="00BC0BEA">
        <w:rPr>
          <w:rFonts w:ascii="Times New Roman" w:hAnsi="Times New Roman" w:cs="Times New Roman"/>
          <w:sz w:val="24"/>
          <w:szCs w:val="24"/>
        </w:rPr>
        <w:t>Кяхтинский</w:t>
      </w:r>
      <w:proofErr w:type="spellEnd"/>
      <w:r w:rsidR="00B33A85" w:rsidRPr="009812DB">
        <w:rPr>
          <w:rFonts w:ascii="Times New Roman" w:hAnsi="Times New Roman" w:cs="Times New Roman"/>
          <w:sz w:val="24"/>
          <w:szCs w:val="24"/>
        </w:rPr>
        <w:t xml:space="preserve"> район».</w:t>
      </w:r>
    </w:p>
    <w:p w:rsidR="003403D1" w:rsidRPr="003403D1" w:rsidRDefault="003403D1" w:rsidP="003403D1">
      <w:pPr>
        <w:spacing w:after="0"/>
        <w:jc w:val="both"/>
        <w:rPr>
          <w:rFonts w:ascii="Times New Roman" w:hAnsi="Times New Roman" w:cs="Times New Roman"/>
          <w:b/>
          <w:sz w:val="24"/>
          <w:szCs w:val="24"/>
        </w:rPr>
      </w:pPr>
      <w:r w:rsidRPr="003403D1">
        <w:rPr>
          <w:rFonts w:ascii="Times New Roman" w:hAnsi="Times New Roman" w:cs="Times New Roman"/>
          <w:b/>
          <w:sz w:val="24"/>
          <w:szCs w:val="24"/>
        </w:rPr>
        <w:t>1.2.</w:t>
      </w:r>
      <w:r>
        <w:rPr>
          <w:rFonts w:ascii="Times New Roman" w:hAnsi="Times New Roman" w:cs="Times New Roman"/>
          <w:b/>
          <w:sz w:val="24"/>
          <w:szCs w:val="24"/>
        </w:rPr>
        <w:t>6</w:t>
      </w:r>
      <w:r w:rsidRPr="003403D1">
        <w:rPr>
          <w:rFonts w:ascii="Times New Roman" w:hAnsi="Times New Roman" w:cs="Times New Roman"/>
          <w:b/>
          <w:sz w:val="24"/>
          <w:szCs w:val="24"/>
        </w:rPr>
        <w:t>.</w:t>
      </w:r>
      <w:r>
        <w:rPr>
          <w:rFonts w:ascii="Times New Roman" w:hAnsi="Times New Roman" w:cs="Times New Roman"/>
          <w:sz w:val="24"/>
          <w:szCs w:val="24"/>
        </w:rPr>
        <w:t xml:space="preserve"> </w:t>
      </w:r>
      <w:r w:rsidRPr="003403D1">
        <w:rPr>
          <w:rFonts w:ascii="Times New Roman" w:hAnsi="Times New Roman" w:cs="Times New Roman"/>
          <w:b/>
          <w:sz w:val="24"/>
          <w:szCs w:val="24"/>
        </w:rPr>
        <w:t>Рынок услуг розничной торговли лекарственными препаратами, медицинскими изделиями и сопутствующими товарами</w:t>
      </w:r>
    </w:p>
    <w:p w:rsidR="003403D1" w:rsidRPr="003403D1" w:rsidRDefault="003403D1" w:rsidP="003403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403D1">
        <w:rPr>
          <w:rFonts w:ascii="Times New Roman" w:hAnsi="Times New Roman" w:cs="Times New Roman"/>
          <w:sz w:val="24"/>
          <w:szCs w:val="24"/>
        </w:rPr>
        <w:t>В настоящее время в МО «</w:t>
      </w:r>
      <w:proofErr w:type="spellStart"/>
      <w:r w:rsidRPr="003403D1">
        <w:rPr>
          <w:rFonts w:ascii="Times New Roman" w:hAnsi="Times New Roman" w:cs="Times New Roman"/>
          <w:sz w:val="24"/>
          <w:szCs w:val="24"/>
        </w:rPr>
        <w:t>Кяхтинский</w:t>
      </w:r>
      <w:proofErr w:type="spellEnd"/>
      <w:r w:rsidRPr="003403D1">
        <w:rPr>
          <w:rFonts w:ascii="Times New Roman" w:hAnsi="Times New Roman" w:cs="Times New Roman"/>
          <w:sz w:val="24"/>
          <w:szCs w:val="24"/>
        </w:rPr>
        <w:t xml:space="preserve"> район» Республики Бурятия количество аптечных организаций составляет 14, из них 14 - частной формы собственности. В ГБУЗ «</w:t>
      </w:r>
      <w:proofErr w:type="spellStart"/>
      <w:r w:rsidRPr="003403D1">
        <w:rPr>
          <w:rFonts w:ascii="Times New Roman" w:hAnsi="Times New Roman" w:cs="Times New Roman"/>
          <w:sz w:val="24"/>
          <w:szCs w:val="24"/>
        </w:rPr>
        <w:t>Кяхтинская</w:t>
      </w:r>
      <w:proofErr w:type="spellEnd"/>
      <w:r w:rsidRPr="003403D1">
        <w:rPr>
          <w:rFonts w:ascii="Times New Roman" w:hAnsi="Times New Roman" w:cs="Times New Roman"/>
          <w:sz w:val="24"/>
          <w:szCs w:val="24"/>
        </w:rPr>
        <w:t xml:space="preserve"> ЦРБ» функционирует аптека с 2018 г., обслуживают по программе обеспечения пациентов лекарственными препаратами: ОНЛП, 7ВЗН, «Сахарный диабет», детей до 3-х лет. 29 ФАП реализуют лекарственные препараты.</w:t>
      </w:r>
      <w:r>
        <w:rPr>
          <w:rFonts w:ascii="Times New Roman" w:hAnsi="Times New Roman" w:cs="Times New Roman"/>
          <w:sz w:val="24"/>
          <w:szCs w:val="24"/>
        </w:rPr>
        <w:t xml:space="preserve"> </w:t>
      </w:r>
      <w:r w:rsidRPr="003403D1">
        <w:rPr>
          <w:rFonts w:ascii="Times New Roman" w:hAnsi="Times New Roman" w:cs="Times New Roman"/>
          <w:sz w:val="24"/>
          <w:szCs w:val="24"/>
        </w:rPr>
        <w:t>Главно</w:t>
      </w:r>
      <w:r>
        <w:rPr>
          <w:rFonts w:ascii="Times New Roman" w:hAnsi="Times New Roman" w:cs="Times New Roman"/>
          <w:sz w:val="24"/>
          <w:szCs w:val="24"/>
        </w:rPr>
        <w:t xml:space="preserve">й социальной задачей </w:t>
      </w:r>
      <w:r w:rsidRPr="003403D1">
        <w:rPr>
          <w:rFonts w:ascii="Times New Roman" w:hAnsi="Times New Roman" w:cs="Times New Roman"/>
          <w:sz w:val="24"/>
          <w:szCs w:val="24"/>
        </w:rPr>
        <w:t xml:space="preserve"> является обеспечение населения МО «</w:t>
      </w:r>
      <w:proofErr w:type="spellStart"/>
      <w:r w:rsidRPr="003403D1">
        <w:rPr>
          <w:rFonts w:ascii="Times New Roman" w:hAnsi="Times New Roman" w:cs="Times New Roman"/>
          <w:sz w:val="24"/>
          <w:szCs w:val="24"/>
        </w:rPr>
        <w:t>Кяхтинский</w:t>
      </w:r>
      <w:proofErr w:type="spellEnd"/>
      <w:r w:rsidRPr="003403D1">
        <w:rPr>
          <w:rFonts w:ascii="Times New Roman" w:hAnsi="Times New Roman" w:cs="Times New Roman"/>
          <w:sz w:val="24"/>
          <w:szCs w:val="24"/>
        </w:rPr>
        <w:t xml:space="preserve"> район» Республики Бурятия доступной и качественной медицинской, а также лекарственной помощью. Одним из факторов доступности лекарственной помощи является физическая, пространственно-временная доступность. </w:t>
      </w:r>
    </w:p>
    <w:p w:rsidR="003403D1" w:rsidRPr="003403D1" w:rsidRDefault="003403D1" w:rsidP="003403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1.2.7. </w:t>
      </w:r>
      <w:r w:rsidRPr="003403D1">
        <w:rPr>
          <w:rFonts w:ascii="Times New Roman" w:hAnsi="Times New Roman" w:cs="Times New Roman"/>
          <w:b/>
          <w:sz w:val="24"/>
          <w:szCs w:val="24"/>
        </w:rPr>
        <w:t>Рынок ритуальных услуг</w:t>
      </w:r>
    </w:p>
    <w:p w:rsidR="003403D1" w:rsidRDefault="003403D1" w:rsidP="003403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403D1">
        <w:rPr>
          <w:rFonts w:ascii="Times New Roman" w:hAnsi="Times New Roman" w:cs="Times New Roman"/>
          <w:sz w:val="24"/>
          <w:szCs w:val="24"/>
        </w:rPr>
        <w:t>В МО «</w:t>
      </w:r>
      <w:proofErr w:type="spellStart"/>
      <w:r w:rsidRPr="003403D1">
        <w:rPr>
          <w:rFonts w:ascii="Times New Roman" w:hAnsi="Times New Roman" w:cs="Times New Roman"/>
          <w:sz w:val="24"/>
          <w:szCs w:val="24"/>
        </w:rPr>
        <w:t>Кяхтинский</w:t>
      </w:r>
      <w:proofErr w:type="spellEnd"/>
      <w:r w:rsidRPr="003403D1">
        <w:rPr>
          <w:rFonts w:ascii="Times New Roman" w:hAnsi="Times New Roman" w:cs="Times New Roman"/>
          <w:sz w:val="24"/>
          <w:szCs w:val="24"/>
        </w:rPr>
        <w:t xml:space="preserve"> район» Республики Бурятия ритуальные услуги оказывают 4 организации, из них 3 организации частной собственности, 1 - государственной собственности. Доля организаций частной формы собственности в сфере ритуальных услуг – 75,0 %.</w:t>
      </w:r>
    </w:p>
    <w:p w:rsidR="003403D1" w:rsidRPr="003403D1" w:rsidRDefault="003403D1" w:rsidP="003403D1">
      <w:pPr>
        <w:spacing w:after="0"/>
        <w:jc w:val="both"/>
        <w:rPr>
          <w:rFonts w:ascii="Times New Roman" w:hAnsi="Times New Roman" w:cs="Times New Roman"/>
          <w:b/>
          <w:sz w:val="24"/>
          <w:szCs w:val="24"/>
        </w:rPr>
      </w:pPr>
      <w:r w:rsidRPr="003403D1">
        <w:rPr>
          <w:rFonts w:ascii="Times New Roman" w:hAnsi="Times New Roman" w:cs="Times New Roman"/>
          <w:b/>
          <w:sz w:val="24"/>
          <w:szCs w:val="24"/>
        </w:rPr>
        <w:lastRenderedPageBreak/>
        <w:t>1.2.7.</w:t>
      </w:r>
      <w:r>
        <w:rPr>
          <w:rFonts w:ascii="Times New Roman" w:hAnsi="Times New Roman" w:cs="Times New Roman"/>
          <w:sz w:val="24"/>
          <w:szCs w:val="24"/>
        </w:rPr>
        <w:t xml:space="preserve"> </w:t>
      </w:r>
      <w:r w:rsidRPr="003403D1">
        <w:rPr>
          <w:rFonts w:ascii="Times New Roman" w:hAnsi="Times New Roman" w:cs="Times New Roman"/>
          <w:b/>
          <w:sz w:val="24"/>
          <w:szCs w:val="24"/>
        </w:rPr>
        <w:t>Рынок услуг по сбору и транспортированию твердых коммунальных отходов</w:t>
      </w:r>
    </w:p>
    <w:p w:rsidR="003403D1" w:rsidRDefault="003403D1" w:rsidP="003403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403D1">
        <w:rPr>
          <w:rFonts w:ascii="Times New Roman" w:hAnsi="Times New Roman" w:cs="Times New Roman"/>
          <w:sz w:val="24"/>
          <w:szCs w:val="24"/>
        </w:rPr>
        <w:t xml:space="preserve">По </w:t>
      </w:r>
      <w:proofErr w:type="spellStart"/>
      <w:r w:rsidRPr="003403D1">
        <w:rPr>
          <w:rFonts w:ascii="Times New Roman" w:hAnsi="Times New Roman" w:cs="Times New Roman"/>
          <w:sz w:val="24"/>
          <w:szCs w:val="24"/>
        </w:rPr>
        <w:t>Кяхтинскому</w:t>
      </w:r>
      <w:proofErr w:type="spellEnd"/>
      <w:r w:rsidRPr="003403D1">
        <w:rPr>
          <w:rFonts w:ascii="Times New Roman" w:hAnsi="Times New Roman" w:cs="Times New Roman"/>
          <w:sz w:val="24"/>
          <w:szCs w:val="24"/>
        </w:rPr>
        <w:t xml:space="preserve"> району деятельность по обращению с твердыми коммунальными отходами осуществляет региональный оператор ООО «</w:t>
      </w:r>
      <w:proofErr w:type="spellStart"/>
      <w:r w:rsidRPr="003403D1">
        <w:rPr>
          <w:rFonts w:ascii="Times New Roman" w:hAnsi="Times New Roman" w:cs="Times New Roman"/>
          <w:sz w:val="24"/>
          <w:szCs w:val="24"/>
        </w:rPr>
        <w:t>ЭкоАльянс</w:t>
      </w:r>
      <w:proofErr w:type="spellEnd"/>
      <w:r w:rsidRPr="003403D1">
        <w:rPr>
          <w:rFonts w:ascii="Times New Roman" w:hAnsi="Times New Roman" w:cs="Times New Roman"/>
          <w:sz w:val="24"/>
          <w:szCs w:val="24"/>
        </w:rPr>
        <w:t>», услуги по сбору и транспортированию твердых коммунальных отходов предоставляются ООО «Форпост».</w:t>
      </w:r>
    </w:p>
    <w:p w:rsidR="003403D1" w:rsidRPr="003403D1" w:rsidRDefault="003403D1" w:rsidP="003403D1">
      <w:pPr>
        <w:spacing w:after="0"/>
        <w:jc w:val="both"/>
        <w:rPr>
          <w:rFonts w:ascii="Times New Roman" w:hAnsi="Times New Roman" w:cs="Times New Roman"/>
          <w:b/>
          <w:sz w:val="24"/>
          <w:szCs w:val="24"/>
        </w:rPr>
      </w:pPr>
      <w:r w:rsidRPr="003403D1">
        <w:rPr>
          <w:rFonts w:ascii="Times New Roman" w:hAnsi="Times New Roman" w:cs="Times New Roman"/>
          <w:b/>
          <w:sz w:val="24"/>
          <w:szCs w:val="24"/>
        </w:rPr>
        <w:t>1.2.8.</w:t>
      </w:r>
      <w:r>
        <w:rPr>
          <w:rFonts w:ascii="Times New Roman" w:hAnsi="Times New Roman" w:cs="Times New Roman"/>
          <w:sz w:val="24"/>
          <w:szCs w:val="24"/>
        </w:rPr>
        <w:t xml:space="preserve"> </w:t>
      </w:r>
      <w:r w:rsidRPr="003403D1">
        <w:rPr>
          <w:rFonts w:ascii="Times New Roman" w:hAnsi="Times New Roman" w:cs="Times New Roman"/>
          <w:b/>
          <w:sz w:val="24"/>
          <w:szCs w:val="24"/>
        </w:rPr>
        <w:t>Рынок выполнения работ по благоустройству городской среды.</w:t>
      </w:r>
    </w:p>
    <w:p w:rsidR="003403D1" w:rsidRPr="003403D1" w:rsidRDefault="003403D1" w:rsidP="003403D1">
      <w:pPr>
        <w:spacing w:after="0"/>
        <w:jc w:val="both"/>
        <w:rPr>
          <w:rFonts w:ascii="Times New Roman" w:hAnsi="Times New Roman" w:cs="Times New Roman"/>
          <w:sz w:val="24"/>
          <w:szCs w:val="24"/>
        </w:rPr>
      </w:pPr>
    </w:p>
    <w:p w:rsidR="003403D1" w:rsidRPr="003403D1" w:rsidRDefault="00F270E4" w:rsidP="003403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403D1" w:rsidRPr="003403D1">
        <w:rPr>
          <w:rFonts w:ascii="Times New Roman" w:hAnsi="Times New Roman" w:cs="Times New Roman"/>
          <w:sz w:val="24"/>
          <w:szCs w:val="24"/>
        </w:rPr>
        <w:t xml:space="preserve">На территории </w:t>
      </w:r>
      <w:proofErr w:type="spellStart"/>
      <w:r w:rsidR="003403D1" w:rsidRPr="003403D1">
        <w:rPr>
          <w:rFonts w:ascii="Times New Roman" w:hAnsi="Times New Roman" w:cs="Times New Roman"/>
          <w:sz w:val="24"/>
          <w:szCs w:val="24"/>
        </w:rPr>
        <w:t>Кяхтинского</w:t>
      </w:r>
      <w:proofErr w:type="spellEnd"/>
      <w:r w:rsidR="003403D1" w:rsidRPr="003403D1">
        <w:rPr>
          <w:rFonts w:ascii="Times New Roman" w:hAnsi="Times New Roman" w:cs="Times New Roman"/>
          <w:sz w:val="24"/>
          <w:szCs w:val="24"/>
        </w:rPr>
        <w:t xml:space="preserve"> района в проекте «Формирование комфортной городской среды» участвуют 6 муниципальных образований (с населением более 1000 человек.</w:t>
      </w:r>
      <w:proofErr w:type="gramEnd"/>
      <w:r w:rsidR="003403D1" w:rsidRPr="003403D1">
        <w:rPr>
          <w:rFonts w:ascii="Times New Roman" w:hAnsi="Times New Roman" w:cs="Times New Roman"/>
          <w:sz w:val="24"/>
          <w:szCs w:val="24"/>
        </w:rPr>
        <w:t xml:space="preserve"> В 2021 году благоустроено 10 общественных и 2 дворовых территорий. </w:t>
      </w:r>
    </w:p>
    <w:p w:rsidR="003403D1" w:rsidRPr="003403D1" w:rsidRDefault="003403D1" w:rsidP="003403D1">
      <w:pPr>
        <w:spacing w:after="0"/>
        <w:jc w:val="both"/>
        <w:rPr>
          <w:rFonts w:ascii="Times New Roman" w:hAnsi="Times New Roman" w:cs="Times New Roman"/>
          <w:sz w:val="24"/>
          <w:szCs w:val="24"/>
        </w:rPr>
      </w:pPr>
      <w:r w:rsidRPr="003403D1">
        <w:rPr>
          <w:rFonts w:ascii="Times New Roman" w:hAnsi="Times New Roman" w:cs="Times New Roman"/>
          <w:sz w:val="24"/>
          <w:szCs w:val="24"/>
        </w:rPr>
        <w:t>Цель муниципальной программы это повышение качества и комфорта городской и сельской среды на территории муниципального образования.</w:t>
      </w:r>
    </w:p>
    <w:p w:rsidR="003403D1" w:rsidRPr="003403D1" w:rsidRDefault="003403D1" w:rsidP="003403D1">
      <w:pPr>
        <w:spacing w:after="0"/>
        <w:jc w:val="both"/>
        <w:rPr>
          <w:rFonts w:ascii="Times New Roman" w:hAnsi="Times New Roman" w:cs="Times New Roman"/>
          <w:sz w:val="24"/>
          <w:szCs w:val="24"/>
        </w:rPr>
      </w:pPr>
      <w:r w:rsidRPr="003403D1">
        <w:rPr>
          <w:rFonts w:ascii="Times New Roman" w:hAnsi="Times New Roman" w:cs="Times New Roman"/>
          <w:sz w:val="24"/>
          <w:szCs w:val="24"/>
        </w:rPr>
        <w:t>- обеспечение комплексного благоустройства дворовых и придомовых территорий многоквартирных жилых домов муниципального образования «</w:t>
      </w:r>
      <w:proofErr w:type="spellStart"/>
      <w:r w:rsidRPr="003403D1">
        <w:rPr>
          <w:rFonts w:ascii="Times New Roman" w:hAnsi="Times New Roman" w:cs="Times New Roman"/>
          <w:sz w:val="24"/>
          <w:szCs w:val="24"/>
        </w:rPr>
        <w:t>Кяхтинский</w:t>
      </w:r>
      <w:proofErr w:type="spellEnd"/>
      <w:r w:rsidRPr="003403D1">
        <w:rPr>
          <w:rFonts w:ascii="Times New Roman" w:hAnsi="Times New Roman" w:cs="Times New Roman"/>
          <w:sz w:val="24"/>
          <w:szCs w:val="24"/>
        </w:rPr>
        <w:t xml:space="preserve"> район» (парков, скверов, бульваров, набережных);</w:t>
      </w:r>
    </w:p>
    <w:p w:rsidR="003403D1" w:rsidRPr="003403D1" w:rsidRDefault="003403D1" w:rsidP="003403D1">
      <w:pPr>
        <w:spacing w:after="0"/>
        <w:jc w:val="both"/>
        <w:rPr>
          <w:rFonts w:ascii="Times New Roman" w:hAnsi="Times New Roman" w:cs="Times New Roman"/>
          <w:sz w:val="24"/>
          <w:szCs w:val="24"/>
        </w:rPr>
      </w:pPr>
      <w:r w:rsidRPr="003403D1">
        <w:rPr>
          <w:rFonts w:ascii="Times New Roman" w:hAnsi="Times New Roman" w:cs="Times New Roman"/>
          <w:sz w:val="24"/>
          <w:szCs w:val="24"/>
        </w:rPr>
        <w:t xml:space="preserve">-создание благоприятных мест и безопасных условий для проживания и отдыха жителей </w:t>
      </w:r>
      <w:proofErr w:type="spellStart"/>
      <w:r w:rsidRPr="003403D1">
        <w:rPr>
          <w:rFonts w:ascii="Times New Roman" w:hAnsi="Times New Roman" w:cs="Times New Roman"/>
          <w:sz w:val="24"/>
          <w:szCs w:val="24"/>
        </w:rPr>
        <w:t>Кяхтинского</w:t>
      </w:r>
      <w:proofErr w:type="spellEnd"/>
      <w:r w:rsidRPr="003403D1">
        <w:rPr>
          <w:rFonts w:ascii="Times New Roman" w:hAnsi="Times New Roman" w:cs="Times New Roman"/>
          <w:sz w:val="24"/>
          <w:szCs w:val="24"/>
        </w:rPr>
        <w:t xml:space="preserve"> района;</w:t>
      </w:r>
    </w:p>
    <w:p w:rsidR="003403D1" w:rsidRDefault="003403D1" w:rsidP="003403D1">
      <w:pPr>
        <w:spacing w:after="0"/>
        <w:jc w:val="both"/>
        <w:rPr>
          <w:rFonts w:ascii="Times New Roman" w:hAnsi="Times New Roman" w:cs="Times New Roman"/>
          <w:sz w:val="24"/>
          <w:szCs w:val="24"/>
        </w:rPr>
      </w:pPr>
      <w:r w:rsidRPr="003403D1">
        <w:rPr>
          <w:rFonts w:ascii="Times New Roman" w:hAnsi="Times New Roman" w:cs="Times New Roman"/>
          <w:sz w:val="24"/>
          <w:szCs w:val="24"/>
        </w:rPr>
        <w:t xml:space="preserve">повышение </w:t>
      </w:r>
      <w:proofErr w:type="gramStart"/>
      <w:r w:rsidRPr="003403D1">
        <w:rPr>
          <w:rFonts w:ascii="Times New Roman" w:hAnsi="Times New Roman" w:cs="Times New Roman"/>
          <w:sz w:val="24"/>
          <w:szCs w:val="24"/>
        </w:rPr>
        <w:t>уровня благоустройства мест массового отдыха населения</w:t>
      </w:r>
      <w:proofErr w:type="gramEnd"/>
      <w:r w:rsidRPr="003403D1">
        <w:rPr>
          <w:rFonts w:ascii="Times New Roman" w:hAnsi="Times New Roman" w:cs="Times New Roman"/>
          <w:sz w:val="24"/>
          <w:szCs w:val="24"/>
        </w:rPr>
        <w:t xml:space="preserve"> </w:t>
      </w:r>
      <w:proofErr w:type="spellStart"/>
      <w:r w:rsidRPr="003403D1">
        <w:rPr>
          <w:rFonts w:ascii="Times New Roman" w:hAnsi="Times New Roman" w:cs="Times New Roman"/>
          <w:sz w:val="24"/>
          <w:szCs w:val="24"/>
        </w:rPr>
        <w:t>Кяхтинского</w:t>
      </w:r>
      <w:proofErr w:type="spellEnd"/>
      <w:r w:rsidRPr="003403D1">
        <w:rPr>
          <w:rFonts w:ascii="Times New Roman" w:hAnsi="Times New Roman" w:cs="Times New Roman"/>
          <w:sz w:val="24"/>
          <w:szCs w:val="24"/>
        </w:rPr>
        <w:t xml:space="preserve"> района.</w:t>
      </w:r>
    </w:p>
    <w:p w:rsidR="0069154D" w:rsidRPr="0069154D" w:rsidRDefault="0069154D" w:rsidP="0069154D">
      <w:pPr>
        <w:spacing w:after="0"/>
        <w:jc w:val="both"/>
        <w:rPr>
          <w:rFonts w:ascii="Times New Roman" w:hAnsi="Times New Roman" w:cs="Times New Roman"/>
          <w:b/>
          <w:sz w:val="24"/>
          <w:szCs w:val="24"/>
        </w:rPr>
      </w:pPr>
      <w:r w:rsidRPr="0069154D">
        <w:rPr>
          <w:rFonts w:ascii="Times New Roman" w:hAnsi="Times New Roman" w:cs="Times New Roman"/>
          <w:b/>
          <w:sz w:val="24"/>
          <w:szCs w:val="24"/>
        </w:rPr>
        <w:t>1.2.9.</w:t>
      </w:r>
      <w:r>
        <w:rPr>
          <w:rFonts w:ascii="Times New Roman" w:hAnsi="Times New Roman" w:cs="Times New Roman"/>
          <w:sz w:val="24"/>
          <w:szCs w:val="24"/>
        </w:rPr>
        <w:t xml:space="preserve"> </w:t>
      </w:r>
      <w:r w:rsidRPr="0069154D">
        <w:rPr>
          <w:rFonts w:ascii="Times New Roman" w:hAnsi="Times New Roman" w:cs="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p w:rsidR="0069154D" w:rsidRPr="0069154D" w:rsidRDefault="0069154D" w:rsidP="006915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154D">
        <w:rPr>
          <w:rFonts w:ascii="Times New Roman" w:hAnsi="Times New Roman" w:cs="Times New Roman"/>
          <w:sz w:val="24"/>
          <w:szCs w:val="24"/>
        </w:rPr>
        <w:t xml:space="preserve">В </w:t>
      </w:r>
      <w:proofErr w:type="spellStart"/>
      <w:r w:rsidRPr="0069154D">
        <w:rPr>
          <w:rFonts w:ascii="Times New Roman" w:hAnsi="Times New Roman" w:cs="Times New Roman"/>
          <w:sz w:val="24"/>
          <w:szCs w:val="24"/>
        </w:rPr>
        <w:t>Кяхтинском</w:t>
      </w:r>
      <w:proofErr w:type="spellEnd"/>
      <w:r w:rsidRPr="0069154D">
        <w:rPr>
          <w:rFonts w:ascii="Times New Roman" w:hAnsi="Times New Roman" w:cs="Times New Roman"/>
          <w:sz w:val="24"/>
          <w:szCs w:val="24"/>
        </w:rPr>
        <w:t xml:space="preserve"> районе насчитывается 157 многоквартирных домов, где собственники жилых помещений реализуют способ управления жилищным фондом через управляющую организацию.</w:t>
      </w:r>
    </w:p>
    <w:p w:rsidR="0069154D" w:rsidRPr="0069154D" w:rsidRDefault="0069154D" w:rsidP="006915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154D">
        <w:rPr>
          <w:rFonts w:ascii="Times New Roman" w:hAnsi="Times New Roman" w:cs="Times New Roman"/>
          <w:sz w:val="24"/>
          <w:szCs w:val="24"/>
        </w:rPr>
        <w:t xml:space="preserve"> В 2021 году на территории </w:t>
      </w:r>
      <w:proofErr w:type="spellStart"/>
      <w:r w:rsidRPr="0069154D">
        <w:rPr>
          <w:rFonts w:ascii="Times New Roman" w:hAnsi="Times New Roman" w:cs="Times New Roman"/>
          <w:sz w:val="24"/>
          <w:szCs w:val="24"/>
        </w:rPr>
        <w:t>Кяхтинского</w:t>
      </w:r>
      <w:proofErr w:type="spellEnd"/>
      <w:r w:rsidRPr="0069154D">
        <w:rPr>
          <w:rFonts w:ascii="Times New Roman" w:hAnsi="Times New Roman" w:cs="Times New Roman"/>
          <w:sz w:val="24"/>
          <w:szCs w:val="24"/>
        </w:rPr>
        <w:t xml:space="preserve"> района завершен ремонт общего имущества собственников помещений в многоквартирном доме общей площадью 3, 450 тыс. </w:t>
      </w:r>
      <w:proofErr w:type="spellStart"/>
      <w:r w:rsidRPr="0069154D">
        <w:rPr>
          <w:rFonts w:ascii="Times New Roman" w:hAnsi="Times New Roman" w:cs="Times New Roman"/>
          <w:sz w:val="24"/>
          <w:szCs w:val="24"/>
        </w:rPr>
        <w:t>кв.м</w:t>
      </w:r>
      <w:proofErr w:type="spellEnd"/>
      <w:r w:rsidRPr="0069154D">
        <w:rPr>
          <w:rFonts w:ascii="Times New Roman" w:hAnsi="Times New Roman" w:cs="Times New Roman"/>
          <w:sz w:val="24"/>
          <w:szCs w:val="24"/>
        </w:rPr>
        <w:t>.</w:t>
      </w:r>
    </w:p>
    <w:p w:rsidR="0036272B" w:rsidRPr="0036272B" w:rsidRDefault="0036272B" w:rsidP="0036272B">
      <w:pPr>
        <w:spacing w:after="0"/>
        <w:jc w:val="both"/>
        <w:rPr>
          <w:rFonts w:ascii="Times New Roman" w:hAnsi="Times New Roman" w:cs="Times New Roman"/>
          <w:b/>
          <w:sz w:val="24"/>
          <w:szCs w:val="24"/>
        </w:rPr>
      </w:pPr>
      <w:r w:rsidRPr="0036272B">
        <w:rPr>
          <w:rFonts w:ascii="Times New Roman" w:hAnsi="Times New Roman" w:cs="Times New Roman"/>
          <w:b/>
          <w:sz w:val="24"/>
          <w:szCs w:val="24"/>
        </w:rPr>
        <w:t>1.2.10.</w:t>
      </w:r>
      <w:r>
        <w:rPr>
          <w:rFonts w:ascii="Times New Roman" w:hAnsi="Times New Roman" w:cs="Times New Roman"/>
          <w:sz w:val="24"/>
          <w:szCs w:val="24"/>
        </w:rPr>
        <w:t xml:space="preserve"> </w:t>
      </w:r>
      <w:r w:rsidRPr="0036272B">
        <w:rPr>
          <w:rFonts w:ascii="Times New Roman" w:hAnsi="Times New Roman" w:cs="Times New Roman"/>
          <w:b/>
          <w:sz w:val="24"/>
          <w:szCs w:val="24"/>
        </w:rPr>
        <w:t>Рынок оказания услуг по ремонту автотранспортных средств</w:t>
      </w:r>
    </w:p>
    <w:p w:rsidR="0036272B" w:rsidRPr="0036272B" w:rsidRDefault="0036272B" w:rsidP="003627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272B">
        <w:rPr>
          <w:rFonts w:ascii="Times New Roman" w:hAnsi="Times New Roman" w:cs="Times New Roman"/>
          <w:sz w:val="24"/>
          <w:szCs w:val="24"/>
        </w:rPr>
        <w:t>Услуги по ремонту автотранспортных средств в МО «</w:t>
      </w:r>
      <w:proofErr w:type="spellStart"/>
      <w:r w:rsidRPr="0036272B">
        <w:rPr>
          <w:rFonts w:ascii="Times New Roman" w:hAnsi="Times New Roman" w:cs="Times New Roman"/>
          <w:sz w:val="24"/>
          <w:szCs w:val="24"/>
        </w:rPr>
        <w:t>Кяхтинский</w:t>
      </w:r>
      <w:proofErr w:type="spellEnd"/>
      <w:r w:rsidRPr="0036272B">
        <w:rPr>
          <w:rFonts w:ascii="Times New Roman" w:hAnsi="Times New Roman" w:cs="Times New Roman"/>
          <w:sz w:val="24"/>
          <w:szCs w:val="24"/>
        </w:rPr>
        <w:t xml:space="preserve"> район» Республики Бурятия оказывают 19 организации частной формы собственности. В основном это субъекты малого и среднего предпринимательства, владеющие небольшими станциями по техническому обслуживанию автомобилей, которым необходимо постоянное обновление оборудования.</w:t>
      </w:r>
    </w:p>
    <w:p w:rsidR="0036272B" w:rsidRPr="0036272B" w:rsidRDefault="0036272B" w:rsidP="0036272B">
      <w:pPr>
        <w:spacing w:after="0"/>
        <w:jc w:val="both"/>
        <w:rPr>
          <w:rFonts w:ascii="Times New Roman" w:hAnsi="Times New Roman" w:cs="Times New Roman"/>
          <w:b/>
          <w:sz w:val="24"/>
          <w:szCs w:val="24"/>
        </w:rPr>
      </w:pPr>
      <w:r w:rsidRPr="0036272B">
        <w:rPr>
          <w:rFonts w:ascii="Times New Roman" w:hAnsi="Times New Roman" w:cs="Times New Roman"/>
          <w:b/>
          <w:sz w:val="24"/>
          <w:szCs w:val="24"/>
        </w:rPr>
        <w:t>1.2.11.</w:t>
      </w:r>
      <w:r>
        <w:rPr>
          <w:rFonts w:ascii="Times New Roman" w:hAnsi="Times New Roman" w:cs="Times New Roman"/>
          <w:sz w:val="24"/>
          <w:szCs w:val="24"/>
        </w:rPr>
        <w:t xml:space="preserve"> </w:t>
      </w:r>
      <w:r w:rsidRPr="0036272B">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36272B" w:rsidRPr="0036272B" w:rsidRDefault="0036272B" w:rsidP="003627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272B">
        <w:rPr>
          <w:rFonts w:ascii="Times New Roman" w:hAnsi="Times New Roman" w:cs="Times New Roman"/>
          <w:sz w:val="24"/>
          <w:szCs w:val="24"/>
        </w:rPr>
        <w:t>В настоящее время на территории МО «</w:t>
      </w:r>
      <w:proofErr w:type="spellStart"/>
      <w:r w:rsidRPr="0036272B">
        <w:rPr>
          <w:rFonts w:ascii="Times New Roman" w:hAnsi="Times New Roman" w:cs="Times New Roman"/>
          <w:sz w:val="24"/>
          <w:szCs w:val="24"/>
        </w:rPr>
        <w:t>Кяхтинский</w:t>
      </w:r>
      <w:proofErr w:type="spellEnd"/>
      <w:r w:rsidRPr="0036272B">
        <w:rPr>
          <w:rFonts w:ascii="Times New Roman" w:hAnsi="Times New Roman" w:cs="Times New Roman"/>
          <w:sz w:val="24"/>
          <w:szCs w:val="24"/>
        </w:rPr>
        <w:t xml:space="preserve"> район» Республики Бурятия наиболее </w:t>
      </w:r>
      <w:proofErr w:type="gramStart"/>
      <w:r w:rsidRPr="0036272B">
        <w:rPr>
          <w:rFonts w:ascii="Times New Roman" w:hAnsi="Times New Roman" w:cs="Times New Roman"/>
          <w:sz w:val="24"/>
          <w:szCs w:val="24"/>
        </w:rPr>
        <w:t>крупными операторами связи, предоставляющими услуги фиксированного доступа к сети Интернет являются</w:t>
      </w:r>
      <w:proofErr w:type="gramEnd"/>
      <w:r w:rsidRPr="0036272B">
        <w:rPr>
          <w:rFonts w:ascii="Times New Roman" w:hAnsi="Times New Roman" w:cs="Times New Roman"/>
          <w:sz w:val="24"/>
          <w:szCs w:val="24"/>
        </w:rPr>
        <w:t xml:space="preserve"> Бурятский филиал ПАО «Ростелеком».</w:t>
      </w:r>
    </w:p>
    <w:p w:rsidR="0036272B" w:rsidRDefault="0036272B" w:rsidP="0036272B">
      <w:pPr>
        <w:spacing w:after="0"/>
        <w:jc w:val="both"/>
        <w:rPr>
          <w:rFonts w:ascii="Times New Roman" w:hAnsi="Times New Roman" w:cs="Times New Roman"/>
          <w:sz w:val="24"/>
          <w:szCs w:val="24"/>
        </w:rPr>
      </w:pPr>
      <w:r w:rsidRPr="0036272B">
        <w:rPr>
          <w:rFonts w:ascii="Times New Roman" w:hAnsi="Times New Roman" w:cs="Times New Roman"/>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(LTE) и увеличивающейся скоростью передачи данных. В настоящее время услуги доступа в сеть Интернет по технологии 3G и 4G (LTE) предоставляют все операторы мобильной связи, предоставляющие свои услуги на территории Бурятии: ПАО «Мобильные </w:t>
      </w:r>
      <w:proofErr w:type="spellStart"/>
      <w:r w:rsidRPr="0036272B">
        <w:rPr>
          <w:rFonts w:ascii="Times New Roman" w:hAnsi="Times New Roman" w:cs="Times New Roman"/>
          <w:sz w:val="24"/>
          <w:szCs w:val="24"/>
        </w:rPr>
        <w:t>ТелеСистемы</w:t>
      </w:r>
      <w:proofErr w:type="spellEnd"/>
      <w:r w:rsidRPr="0036272B">
        <w:rPr>
          <w:rFonts w:ascii="Times New Roman" w:hAnsi="Times New Roman" w:cs="Times New Roman"/>
          <w:sz w:val="24"/>
          <w:szCs w:val="24"/>
        </w:rPr>
        <w:t>», ПАО «МегаФон», ПАО «ВымпелКом» (бренд Билайн), ООО «Т2Мобайл» (бренд Теле</w:t>
      </w:r>
      <w:proofErr w:type="gramStart"/>
      <w:r w:rsidRPr="0036272B">
        <w:rPr>
          <w:rFonts w:ascii="Times New Roman" w:hAnsi="Times New Roman" w:cs="Times New Roman"/>
          <w:sz w:val="24"/>
          <w:szCs w:val="24"/>
        </w:rPr>
        <w:t>2</w:t>
      </w:r>
      <w:proofErr w:type="gramEnd"/>
      <w:r w:rsidRPr="0036272B">
        <w:rPr>
          <w:rFonts w:ascii="Times New Roman" w:hAnsi="Times New Roman" w:cs="Times New Roman"/>
          <w:sz w:val="24"/>
          <w:szCs w:val="24"/>
        </w:rPr>
        <w:t>).</w:t>
      </w:r>
    </w:p>
    <w:p w:rsidR="0036272B" w:rsidRPr="0036272B" w:rsidRDefault="0036272B" w:rsidP="0036272B">
      <w:pPr>
        <w:spacing w:after="0"/>
        <w:jc w:val="both"/>
        <w:rPr>
          <w:rFonts w:ascii="Times New Roman" w:hAnsi="Times New Roman" w:cs="Times New Roman"/>
          <w:b/>
          <w:sz w:val="24"/>
          <w:szCs w:val="24"/>
        </w:rPr>
      </w:pPr>
      <w:r w:rsidRPr="0036272B">
        <w:rPr>
          <w:rFonts w:ascii="Times New Roman" w:hAnsi="Times New Roman" w:cs="Times New Roman"/>
          <w:b/>
          <w:sz w:val="24"/>
          <w:szCs w:val="24"/>
        </w:rPr>
        <w:t>1.2.12. Рынок жилищного строительства (за исключением индивидуального жилищного строительства)</w:t>
      </w:r>
    </w:p>
    <w:p w:rsidR="0036272B" w:rsidRDefault="0036272B" w:rsidP="0036272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6272B">
        <w:rPr>
          <w:rFonts w:ascii="Times New Roman" w:hAnsi="Times New Roman" w:cs="Times New Roman"/>
          <w:sz w:val="24"/>
          <w:szCs w:val="24"/>
        </w:rPr>
        <w:t xml:space="preserve">В 2021 году на территории </w:t>
      </w:r>
      <w:proofErr w:type="spellStart"/>
      <w:r w:rsidRPr="0036272B">
        <w:rPr>
          <w:rFonts w:ascii="Times New Roman" w:hAnsi="Times New Roman" w:cs="Times New Roman"/>
          <w:sz w:val="24"/>
          <w:szCs w:val="24"/>
        </w:rPr>
        <w:t>Кяхтинского</w:t>
      </w:r>
      <w:proofErr w:type="spellEnd"/>
      <w:r w:rsidRPr="0036272B">
        <w:rPr>
          <w:rFonts w:ascii="Times New Roman" w:hAnsi="Times New Roman" w:cs="Times New Roman"/>
          <w:sz w:val="24"/>
          <w:szCs w:val="24"/>
        </w:rPr>
        <w:t xml:space="preserve"> района, населением за счет собственных и заемных средств построено жилых домов общей площадью 5450 кв. метров, что составило 109% общего объема введенного в районе жилья.</w:t>
      </w:r>
    </w:p>
    <w:p w:rsidR="00196E4A" w:rsidRPr="00196E4A" w:rsidRDefault="00196E4A" w:rsidP="00196E4A">
      <w:pPr>
        <w:spacing w:after="0"/>
        <w:jc w:val="both"/>
        <w:rPr>
          <w:rFonts w:ascii="Times New Roman" w:hAnsi="Times New Roman" w:cs="Times New Roman"/>
          <w:b/>
          <w:sz w:val="24"/>
          <w:szCs w:val="24"/>
        </w:rPr>
      </w:pPr>
      <w:r w:rsidRPr="00196E4A">
        <w:rPr>
          <w:rFonts w:ascii="Times New Roman" w:hAnsi="Times New Roman" w:cs="Times New Roman"/>
          <w:b/>
          <w:sz w:val="24"/>
          <w:szCs w:val="24"/>
        </w:rPr>
        <w:t>1.2.13.</w:t>
      </w:r>
      <w:r>
        <w:rPr>
          <w:rFonts w:ascii="Times New Roman" w:hAnsi="Times New Roman" w:cs="Times New Roman"/>
          <w:sz w:val="24"/>
          <w:szCs w:val="24"/>
        </w:rPr>
        <w:t xml:space="preserve"> </w:t>
      </w:r>
      <w:r w:rsidRPr="00196E4A">
        <w:rPr>
          <w:rFonts w:ascii="Times New Roman" w:hAnsi="Times New Roman" w:cs="Times New Roman"/>
          <w:b/>
          <w:sz w:val="24"/>
          <w:szCs w:val="24"/>
        </w:rPr>
        <w:t>Рынок дорожной деятельности (за исключением проектирования)</w:t>
      </w:r>
    </w:p>
    <w:p w:rsidR="00196E4A" w:rsidRDefault="00196E4A" w:rsidP="0036272B">
      <w:pPr>
        <w:spacing w:after="0"/>
        <w:jc w:val="both"/>
        <w:rPr>
          <w:rFonts w:ascii="Times New Roman" w:hAnsi="Times New Roman" w:cs="Times New Roman"/>
          <w:sz w:val="24"/>
          <w:szCs w:val="24"/>
        </w:rPr>
      </w:pPr>
      <w:r>
        <w:rPr>
          <w:rFonts w:ascii="Times New Roman" w:hAnsi="Times New Roman" w:cs="Times New Roman"/>
          <w:sz w:val="24"/>
          <w:szCs w:val="24"/>
        </w:rPr>
        <w:t xml:space="preserve">     В 2021 году</w:t>
      </w:r>
      <w:r w:rsidRPr="00196E4A">
        <w:rPr>
          <w:rFonts w:ascii="Times New Roman" w:hAnsi="Times New Roman" w:cs="Times New Roman"/>
          <w:sz w:val="24"/>
          <w:szCs w:val="24"/>
        </w:rPr>
        <w:t xml:space="preserve"> на автомобильных дорогах общего пользования местного значения (строительство, реконструкция, капитальный ремонт, </w:t>
      </w:r>
      <w:r>
        <w:rPr>
          <w:rFonts w:ascii="Times New Roman" w:hAnsi="Times New Roman" w:cs="Times New Roman"/>
          <w:sz w:val="24"/>
          <w:szCs w:val="24"/>
        </w:rPr>
        <w:t>ремонт, содержание) осуществлял</w:t>
      </w:r>
      <w:r w:rsidRPr="00196E4A">
        <w:rPr>
          <w:rFonts w:ascii="Times New Roman" w:hAnsi="Times New Roman" w:cs="Times New Roman"/>
          <w:sz w:val="24"/>
          <w:szCs w:val="24"/>
        </w:rPr>
        <w:t xml:space="preserve"> свою деятельность 1 подрядная организация. Стоит отметить, что в сфере дорожного хозяйства отсутствуют крупные подрядные организации, в </w:t>
      </w:r>
      <w:proofErr w:type="gramStart"/>
      <w:r w:rsidRPr="00196E4A">
        <w:rPr>
          <w:rFonts w:ascii="Times New Roman" w:hAnsi="Times New Roman" w:cs="Times New Roman"/>
          <w:sz w:val="24"/>
          <w:szCs w:val="24"/>
        </w:rPr>
        <w:t>связи</w:t>
      </w:r>
      <w:proofErr w:type="gramEnd"/>
      <w:r w:rsidRPr="00196E4A">
        <w:rPr>
          <w:rFonts w:ascii="Times New Roman" w:hAnsi="Times New Roman" w:cs="Times New Roman"/>
          <w:sz w:val="24"/>
          <w:szCs w:val="24"/>
        </w:rPr>
        <w:t xml:space="preserve"> с чем работы осуществляют организации, зарегистрированные в других регионах. При этом значительный объем работ выполняется малым бизнесом, который только нарабатывает опыт.</w:t>
      </w:r>
    </w:p>
    <w:p w:rsidR="00806FDF" w:rsidRPr="00806FDF" w:rsidRDefault="00806FDF" w:rsidP="00806FDF">
      <w:pPr>
        <w:spacing w:after="0"/>
        <w:jc w:val="both"/>
        <w:rPr>
          <w:rFonts w:ascii="Times New Roman" w:hAnsi="Times New Roman" w:cs="Times New Roman"/>
          <w:b/>
          <w:sz w:val="24"/>
          <w:szCs w:val="24"/>
        </w:rPr>
      </w:pPr>
      <w:r w:rsidRPr="00806FDF">
        <w:rPr>
          <w:rFonts w:ascii="Times New Roman" w:hAnsi="Times New Roman" w:cs="Times New Roman"/>
          <w:b/>
          <w:sz w:val="24"/>
          <w:szCs w:val="24"/>
        </w:rPr>
        <w:t>1.2.14.</w:t>
      </w:r>
      <w:r>
        <w:rPr>
          <w:rFonts w:ascii="Times New Roman" w:hAnsi="Times New Roman" w:cs="Times New Roman"/>
          <w:sz w:val="24"/>
          <w:szCs w:val="24"/>
        </w:rPr>
        <w:t xml:space="preserve"> </w:t>
      </w:r>
      <w:r w:rsidRPr="00806FDF">
        <w:rPr>
          <w:rFonts w:ascii="Times New Roman" w:hAnsi="Times New Roman" w:cs="Times New Roman"/>
          <w:b/>
          <w:sz w:val="24"/>
          <w:szCs w:val="24"/>
        </w:rPr>
        <w:t>Рынок реализации сельскохозяйственной продукции</w:t>
      </w:r>
    </w:p>
    <w:p w:rsidR="00806FDF" w:rsidRPr="00806FDF" w:rsidRDefault="00806FDF" w:rsidP="00806FDF">
      <w:pPr>
        <w:spacing w:after="0"/>
        <w:jc w:val="both"/>
        <w:rPr>
          <w:rFonts w:ascii="Times New Roman" w:hAnsi="Times New Roman" w:cs="Times New Roman"/>
          <w:sz w:val="24"/>
          <w:szCs w:val="24"/>
        </w:rPr>
      </w:pPr>
      <w:r w:rsidRPr="00806FDF">
        <w:rPr>
          <w:rFonts w:ascii="Times New Roman" w:hAnsi="Times New Roman" w:cs="Times New Roman"/>
          <w:sz w:val="24"/>
          <w:szCs w:val="24"/>
        </w:rPr>
        <w:t>По итогам 202</w:t>
      </w:r>
      <w:r w:rsidR="00EE641B">
        <w:rPr>
          <w:rFonts w:ascii="Times New Roman" w:hAnsi="Times New Roman" w:cs="Times New Roman"/>
          <w:sz w:val="24"/>
          <w:szCs w:val="24"/>
        </w:rPr>
        <w:t>1</w:t>
      </w:r>
      <w:r w:rsidRPr="00806FDF">
        <w:rPr>
          <w:rFonts w:ascii="Times New Roman" w:hAnsi="Times New Roman" w:cs="Times New Roman"/>
          <w:sz w:val="24"/>
          <w:szCs w:val="24"/>
        </w:rPr>
        <w:t xml:space="preserve"> года на территории </w:t>
      </w:r>
      <w:proofErr w:type="spellStart"/>
      <w:r w:rsidRPr="00806FDF">
        <w:rPr>
          <w:rFonts w:ascii="Times New Roman" w:hAnsi="Times New Roman" w:cs="Times New Roman"/>
          <w:sz w:val="24"/>
          <w:szCs w:val="24"/>
        </w:rPr>
        <w:t>Кяхтинского</w:t>
      </w:r>
      <w:proofErr w:type="spellEnd"/>
      <w:r w:rsidRPr="00806FDF">
        <w:rPr>
          <w:rFonts w:ascii="Times New Roman" w:hAnsi="Times New Roman" w:cs="Times New Roman"/>
          <w:sz w:val="24"/>
          <w:szCs w:val="24"/>
        </w:rPr>
        <w:t xml:space="preserve"> </w:t>
      </w:r>
      <w:proofErr w:type="spellStart"/>
      <w:r w:rsidRPr="00806FDF">
        <w:rPr>
          <w:rFonts w:ascii="Times New Roman" w:hAnsi="Times New Roman" w:cs="Times New Roman"/>
          <w:sz w:val="24"/>
          <w:szCs w:val="24"/>
        </w:rPr>
        <w:t>райна</w:t>
      </w:r>
      <w:proofErr w:type="spellEnd"/>
      <w:r w:rsidRPr="00806FDF">
        <w:rPr>
          <w:rFonts w:ascii="Times New Roman" w:hAnsi="Times New Roman" w:cs="Times New Roman"/>
          <w:sz w:val="24"/>
          <w:szCs w:val="24"/>
        </w:rPr>
        <w:t xml:space="preserve"> осуществляли деятельность 2 сельскохозяйственных потребительских кооператива, в том числе: перерабатывающих – 0, </w:t>
      </w:r>
      <w:proofErr w:type="gramStart"/>
      <w:r w:rsidRPr="00806FDF">
        <w:rPr>
          <w:rFonts w:ascii="Times New Roman" w:hAnsi="Times New Roman" w:cs="Times New Roman"/>
          <w:sz w:val="24"/>
          <w:szCs w:val="24"/>
        </w:rPr>
        <w:t>снабженческо- сбытовых</w:t>
      </w:r>
      <w:proofErr w:type="gramEnd"/>
      <w:r w:rsidRPr="00806FDF">
        <w:rPr>
          <w:rFonts w:ascii="Times New Roman" w:hAnsi="Times New Roman" w:cs="Times New Roman"/>
          <w:sz w:val="24"/>
          <w:szCs w:val="24"/>
        </w:rPr>
        <w:t xml:space="preserve"> – 2, кредитных - 0, прочих - 0. </w:t>
      </w:r>
    </w:p>
    <w:p w:rsidR="00806FDF" w:rsidRDefault="00EE641B" w:rsidP="003627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E641B">
        <w:rPr>
          <w:rFonts w:ascii="Times New Roman" w:hAnsi="Times New Roman" w:cs="Times New Roman"/>
          <w:sz w:val="24"/>
          <w:szCs w:val="24"/>
        </w:rPr>
        <w:t>Проведено 11 сельскохозяйственных ярмарки для местных товаропроизводителей (25.01.2020 г., 15.02.2020 г., 06.06.2020 г., 04.07.2020 г., 01.08.2020 г., 22.08.2020 г., 19.09.2020 г., 17.10.2020 г., 14.11.2020 г., 12.12.2020 г., 26.12.2020 г.)</w:t>
      </w:r>
      <w:proofErr w:type="gramEnd"/>
    </w:p>
    <w:p w:rsidR="003D3305" w:rsidRPr="003D3305" w:rsidRDefault="003D3305" w:rsidP="003D3305">
      <w:pPr>
        <w:spacing w:after="0"/>
        <w:jc w:val="both"/>
        <w:rPr>
          <w:rFonts w:ascii="Times New Roman" w:hAnsi="Times New Roman" w:cs="Times New Roman"/>
          <w:b/>
          <w:sz w:val="24"/>
          <w:szCs w:val="24"/>
        </w:rPr>
      </w:pPr>
      <w:r w:rsidRPr="003D3305">
        <w:rPr>
          <w:rFonts w:ascii="Times New Roman" w:hAnsi="Times New Roman" w:cs="Times New Roman"/>
          <w:b/>
          <w:sz w:val="24"/>
          <w:szCs w:val="24"/>
        </w:rPr>
        <w:t>1.2.15.</w:t>
      </w:r>
      <w:r>
        <w:rPr>
          <w:rFonts w:ascii="Times New Roman" w:hAnsi="Times New Roman" w:cs="Times New Roman"/>
          <w:sz w:val="24"/>
          <w:szCs w:val="24"/>
        </w:rPr>
        <w:t xml:space="preserve"> </w:t>
      </w:r>
      <w:r w:rsidRPr="003D3305">
        <w:rPr>
          <w:rFonts w:ascii="Times New Roman" w:hAnsi="Times New Roman" w:cs="Times New Roman"/>
          <w:b/>
          <w:sz w:val="24"/>
          <w:szCs w:val="24"/>
        </w:rPr>
        <w:t>Рынок племенного животноводства</w:t>
      </w:r>
    </w:p>
    <w:p w:rsidR="003D3305" w:rsidRPr="003D3305" w:rsidRDefault="003D3305" w:rsidP="003D33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D3305">
        <w:rPr>
          <w:rFonts w:ascii="Times New Roman" w:hAnsi="Times New Roman" w:cs="Times New Roman"/>
          <w:sz w:val="24"/>
          <w:szCs w:val="24"/>
        </w:rPr>
        <w:t xml:space="preserve">Всего в </w:t>
      </w:r>
      <w:proofErr w:type="spellStart"/>
      <w:r w:rsidRPr="003D3305">
        <w:rPr>
          <w:rFonts w:ascii="Times New Roman" w:hAnsi="Times New Roman" w:cs="Times New Roman"/>
          <w:sz w:val="24"/>
          <w:szCs w:val="24"/>
        </w:rPr>
        <w:t>Кяхтинском</w:t>
      </w:r>
      <w:proofErr w:type="spellEnd"/>
      <w:r w:rsidRPr="003D3305">
        <w:rPr>
          <w:rFonts w:ascii="Times New Roman" w:hAnsi="Times New Roman" w:cs="Times New Roman"/>
          <w:sz w:val="24"/>
          <w:szCs w:val="24"/>
        </w:rPr>
        <w:t xml:space="preserve"> районе имеется 2 организации в области племенного животноводства, которые имеют 3 свидетельство на разведение сельскохозяйственных животных.</w:t>
      </w:r>
    </w:p>
    <w:p w:rsidR="003D3305" w:rsidRDefault="003D3305" w:rsidP="003D33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D3305">
        <w:rPr>
          <w:rFonts w:ascii="Times New Roman" w:hAnsi="Times New Roman" w:cs="Times New Roman"/>
          <w:sz w:val="24"/>
          <w:szCs w:val="24"/>
        </w:rPr>
        <w:t xml:space="preserve">Племенная работа в </w:t>
      </w:r>
      <w:proofErr w:type="spellStart"/>
      <w:r w:rsidRPr="003D3305">
        <w:rPr>
          <w:rFonts w:ascii="Times New Roman" w:hAnsi="Times New Roman" w:cs="Times New Roman"/>
          <w:sz w:val="24"/>
          <w:szCs w:val="24"/>
        </w:rPr>
        <w:t>Кяхтинском</w:t>
      </w:r>
      <w:proofErr w:type="spellEnd"/>
      <w:r w:rsidRPr="003D3305">
        <w:rPr>
          <w:rFonts w:ascii="Times New Roman" w:hAnsi="Times New Roman" w:cs="Times New Roman"/>
          <w:sz w:val="24"/>
          <w:szCs w:val="24"/>
        </w:rPr>
        <w:t xml:space="preserve"> районе направлена на совершенствование пород и породных типов, отбор и разведение, повышение продуктивности сельскохозяйственных животных</w:t>
      </w:r>
      <w:r>
        <w:rPr>
          <w:rFonts w:ascii="Times New Roman" w:hAnsi="Times New Roman" w:cs="Times New Roman"/>
          <w:sz w:val="24"/>
          <w:szCs w:val="24"/>
        </w:rPr>
        <w:t>.</w:t>
      </w:r>
    </w:p>
    <w:p w:rsidR="003D3305" w:rsidRPr="003D3305" w:rsidRDefault="003D3305" w:rsidP="003D3305">
      <w:pPr>
        <w:spacing w:after="0"/>
        <w:jc w:val="both"/>
        <w:rPr>
          <w:rFonts w:ascii="Times New Roman" w:hAnsi="Times New Roman" w:cs="Times New Roman"/>
          <w:b/>
          <w:sz w:val="24"/>
          <w:szCs w:val="24"/>
        </w:rPr>
      </w:pPr>
      <w:r w:rsidRPr="003D3305">
        <w:rPr>
          <w:rFonts w:ascii="Times New Roman" w:hAnsi="Times New Roman" w:cs="Times New Roman"/>
          <w:b/>
          <w:sz w:val="24"/>
          <w:szCs w:val="24"/>
        </w:rPr>
        <w:t>1.2.16.</w:t>
      </w:r>
      <w:r>
        <w:rPr>
          <w:rFonts w:ascii="Times New Roman" w:hAnsi="Times New Roman" w:cs="Times New Roman"/>
          <w:sz w:val="24"/>
          <w:szCs w:val="24"/>
        </w:rPr>
        <w:t xml:space="preserve"> </w:t>
      </w:r>
      <w:r w:rsidRPr="003D3305">
        <w:rPr>
          <w:rFonts w:ascii="Times New Roman" w:hAnsi="Times New Roman" w:cs="Times New Roman"/>
          <w:b/>
          <w:sz w:val="24"/>
          <w:szCs w:val="24"/>
        </w:rPr>
        <w:t>Рынок нефтепродуктов</w:t>
      </w:r>
    </w:p>
    <w:p w:rsidR="003D3305" w:rsidRPr="003D3305" w:rsidRDefault="003D3305" w:rsidP="003D33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D3305">
        <w:rPr>
          <w:rFonts w:ascii="Times New Roman" w:hAnsi="Times New Roman" w:cs="Times New Roman"/>
          <w:sz w:val="24"/>
          <w:szCs w:val="24"/>
        </w:rPr>
        <w:t>В районе действующих 5 автозаправочных станций. Рынок розничной продажи нефтепродуктов в районе представлен крупными операторами: «Роснефть», «Байкальская региональная компания».</w:t>
      </w:r>
    </w:p>
    <w:p w:rsidR="003D3305" w:rsidRPr="003D3305" w:rsidRDefault="003D3305" w:rsidP="003D3305">
      <w:pPr>
        <w:spacing w:after="0"/>
        <w:jc w:val="both"/>
        <w:rPr>
          <w:rFonts w:ascii="Times New Roman" w:hAnsi="Times New Roman" w:cs="Times New Roman"/>
          <w:sz w:val="24"/>
          <w:szCs w:val="24"/>
        </w:rPr>
      </w:pPr>
      <w:r w:rsidRPr="003D3305">
        <w:rPr>
          <w:rFonts w:ascii="Times New Roman" w:hAnsi="Times New Roman" w:cs="Times New Roman"/>
          <w:sz w:val="24"/>
          <w:szCs w:val="24"/>
        </w:rPr>
        <w:t>Потребность населения и организаций в автомобильном топливе обеспечена полностью. Фактов перебоя поставок на рынок нефтепродуктов в районе не зафиксировано.</w:t>
      </w:r>
    </w:p>
    <w:p w:rsidR="00A620AB" w:rsidRPr="00A620AB" w:rsidRDefault="00A620AB" w:rsidP="00A620AB">
      <w:pPr>
        <w:spacing w:after="0"/>
        <w:jc w:val="both"/>
        <w:rPr>
          <w:rFonts w:ascii="Times New Roman" w:hAnsi="Times New Roman" w:cs="Times New Roman"/>
          <w:b/>
          <w:sz w:val="24"/>
          <w:szCs w:val="24"/>
        </w:rPr>
      </w:pPr>
      <w:r w:rsidRPr="00A620AB">
        <w:rPr>
          <w:rFonts w:ascii="Times New Roman" w:hAnsi="Times New Roman" w:cs="Times New Roman"/>
          <w:b/>
          <w:sz w:val="24"/>
          <w:szCs w:val="24"/>
        </w:rPr>
        <w:t>1.2.17.</w:t>
      </w:r>
      <w:r>
        <w:rPr>
          <w:rFonts w:ascii="Times New Roman" w:hAnsi="Times New Roman" w:cs="Times New Roman"/>
          <w:sz w:val="24"/>
          <w:szCs w:val="24"/>
        </w:rPr>
        <w:t xml:space="preserve"> </w:t>
      </w:r>
      <w:r w:rsidRPr="00A620AB">
        <w:rPr>
          <w:rFonts w:ascii="Times New Roman" w:hAnsi="Times New Roman" w:cs="Times New Roman"/>
          <w:b/>
          <w:sz w:val="24"/>
          <w:szCs w:val="24"/>
        </w:rPr>
        <w:t>Рынок обработки древесины и производства изделий из дерева</w:t>
      </w:r>
    </w:p>
    <w:p w:rsidR="003D3305" w:rsidRPr="0036272B" w:rsidRDefault="00A620AB" w:rsidP="003D330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620AB">
        <w:rPr>
          <w:rFonts w:ascii="Times New Roman" w:hAnsi="Times New Roman" w:cs="Times New Roman"/>
          <w:sz w:val="24"/>
          <w:szCs w:val="24"/>
        </w:rPr>
        <w:t>В настоящее время на рынке обработки древесины и производства изделий из дерева осуществляют свою деятельность 15 предприятий (в том числе 1 юридических лиц и 13 индивидуальных предпринимателей). Доля организаций частной формы собственности составляет 100,0%.</w:t>
      </w:r>
    </w:p>
    <w:p w:rsidR="00A63358" w:rsidRPr="00A63358" w:rsidRDefault="00137A1D" w:rsidP="00137A1D">
      <w:pPr>
        <w:spacing w:after="0"/>
        <w:jc w:val="both"/>
        <w:rPr>
          <w:rFonts w:ascii="Times New Roman" w:hAnsi="Times New Roman" w:cs="Times New Roman"/>
          <w:b/>
          <w:sz w:val="24"/>
          <w:szCs w:val="24"/>
        </w:rPr>
      </w:pPr>
      <w:r w:rsidRPr="00A63358">
        <w:rPr>
          <w:rFonts w:ascii="Times New Roman" w:hAnsi="Times New Roman" w:cs="Times New Roman"/>
          <w:b/>
          <w:sz w:val="24"/>
          <w:szCs w:val="24"/>
        </w:rPr>
        <w:t>1.2.</w:t>
      </w:r>
      <w:r w:rsidR="00A620AB">
        <w:rPr>
          <w:rFonts w:ascii="Times New Roman" w:hAnsi="Times New Roman" w:cs="Times New Roman"/>
          <w:b/>
          <w:sz w:val="24"/>
          <w:szCs w:val="24"/>
        </w:rPr>
        <w:t>18</w:t>
      </w:r>
      <w:r w:rsidRPr="00A63358">
        <w:rPr>
          <w:rFonts w:ascii="Times New Roman" w:hAnsi="Times New Roman" w:cs="Times New Roman"/>
          <w:b/>
          <w:sz w:val="24"/>
          <w:szCs w:val="24"/>
        </w:rPr>
        <w:t>. Рынок услуг в сфере культуры</w:t>
      </w:r>
    </w:p>
    <w:p w:rsidR="00981678" w:rsidRDefault="000C2DE9"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В сфере к</w:t>
      </w:r>
      <w:r>
        <w:rPr>
          <w:rFonts w:ascii="Times New Roman" w:hAnsi="Times New Roman" w:cs="Times New Roman"/>
          <w:sz w:val="24"/>
          <w:szCs w:val="24"/>
        </w:rPr>
        <w:t xml:space="preserve">ультуры на территории </w:t>
      </w:r>
      <w:proofErr w:type="spellStart"/>
      <w:r>
        <w:rPr>
          <w:rFonts w:ascii="Times New Roman" w:hAnsi="Times New Roman" w:cs="Times New Roman"/>
          <w:sz w:val="24"/>
          <w:szCs w:val="24"/>
        </w:rPr>
        <w:t>Кяхтинского</w:t>
      </w:r>
      <w:proofErr w:type="spellEnd"/>
      <w:r w:rsidR="00137A1D" w:rsidRPr="00137A1D">
        <w:rPr>
          <w:rFonts w:ascii="Times New Roman" w:hAnsi="Times New Roman" w:cs="Times New Roman"/>
          <w:sz w:val="24"/>
          <w:szCs w:val="24"/>
        </w:rPr>
        <w:t xml:space="preserve"> района осуществляют деятельность муниципальные учреждения:</w:t>
      </w:r>
    </w:p>
    <w:p w:rsidR="00981678"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-2 </w:t>
      </w:r>
      <w:r w:rsidR="004145EA" w:rsidRPr="004145EA">
        <w:rPr>
          <w:rFonts w:ascii="Times New Roman" w:hAnsi="Times New Roman" w:cs="Times New Roman"/>
          <w:sz w:val="24"/>
          <w:szCs w:val="24"/>
        </w:rPr>
        <w:t xml:space="preserve">МБУ «Районный центр культуры и досуга» </w:t>
      </w:r>
      <w:r w:rsidRPr="00137A1D">
        <w:rPr>
          <w:rFonts w:ascii="Times New Roman" w:hAnsi="Times New Roman" w:cs="Times New Roman"/>
          <w:sz w:val="24"/>
          <w:szCs w:val="24"/>
        </w:rPr>
        <w:t>(юридические лица), с численностью обособленных подразделений –3</w:t>
      </w:r>
      <w:r w:rsidR="002D071B">
        <w:rPr>
          <w:rFonts w:ascii="Times New Roman" w:hAnsi="Times New Roman" w:cs="Times New Roman"/>
          <w:sz w:val="24"/>
          <w:szCs w:val="24"/>
        </w:rPr>
        <w:t>8</w:t>
      </w:r>
      <w:r w:rsidRPr="00137A1D">
        <w:rPr>
          <w:rFonts w:ascii="Times New Roman" w:hAnsi="Times New Roman" w:cs="Times New Roman"/>
          <w:sz w:val="24"/>
          <w:szCs w:val="24"/>
        </w:rPr>
        <w:t>;</w:t>
      </w:r>
      <w:r w:rsidR="000E52BC">
        <w:rPr>
          <w:rFonts w:ascii="Times New Roman" w:hAnsi="Times New Roman" w:cs="Times New Roman"/>
          <w:sz w:val="24"/>
          <w:szCs w:val="24"/>
        </w:rPr>
        <w:t xml:space="preserve"> </w:t>
      </w:r>
    </w:p>
    <w:p w:rsidR="00137A1D" w:rsidRPr="00137A1D"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-1 библиотека (юридическое лицо), с численность</w:t>
      </w:r>
      <w:r w:rsidR="002D071B">
        <w:rPr>
          <w:rFonts w:ascii="Times New Roman" w:hAnsi="Times New Roman" w:cs="Times New Roman"/>
          <w:sz w:val="24"/>
          <w:szCs w:val="24"/>
        </w:rPr>
        <w:t>ю обособленных подразделений –23</w:t>
      </w:r>
      <w:r w:rsidRPr="00137A1D">
        <w:rPr>
          <w:rFonts w:ascii="Times New Roman" w:hAnsi="Times New Roman" w:cs="Times New Roman"/>
          <w:sz w:val="24"/>
          <w:szCs w:val="24"/>
        </w:rPr>
        <w:t>;</w:t>
      </w:r>
    </w:p>
    <w:p w:rsidR="00981678" w:rsidRDefault="00981678" w:rsidP="00137A1D">
      <w:pPr>
        <w:spacing w:after="0"/>
        <w:jc w:val="both"/>
        <w:rPr>
          <w:rFonts w:ascii="Times New Roman" w:hAnsi="Times New Roman" w:cs="Times New Roman"/>
          <w:sz w:val="24"/>
          <w:szCs w:val="24"/>
        </w:rPr>
      </w:pPr>
      <w:r>
        <w:rPr>
          <w:rFonts w:ascii="Times New Roman" w:hAnsi="Times New Roman" w:cs="Times New Roman"/>
          <w:sz w:val="24"/>
          <w:szCs w:val="24"/>
        </w:rPr>
        <w:t>-</w:t>
      </w:r>
      <w:r w:rsidR="000C2DE9">
        <w:rPr>
          <w:rFonts w:ascii="Times New Roman" w:hAnsi="Times New Roman" w:cs="Times New Roman"/>
          <w:sz w:val="24"/>
          <w:szCs w:val="24"/>
        </w:rPr>
        <w:t xml:space="preserve">1 </w:t>
      </w:r>
      <w:r w:rsidR="000E52BC" w:rsidRPr="000E52BC">
        <w:rPr>
          <w:rFonts w:ascii="Times New Roman" w:hAnsi="Times New Roman" w:cs="Times New Roman"/>
          <w:sz w:val="24"/>
          <w:szCs w:val="24"/>
        </w:rPr>
        <w:t>МА</w:t>
      </w:r>
      <w:r w:rsidR="002D071B">
        <w:rPr>
          <w:rFonts w:ascii="Times New Roman" w:hAnsi="Times New Roman" w:cs="Times New Roman"/>
          <w:sz w:val="24"/>
          <w:szCs w:val="24"/>
        </w:rPr>
        <w:t>О</w:t>
      </w:r>
      <w:r w:rsidR="000E52BC" w:rsidRPr="000E52BC">
        <w:rPr>
          <w:rFonts w:ascii="Times New Roman" w:hAnsi="Times New Roman" w:cs="Times New Roman"/>
          <w:sz w:val="24"/>
          <w:szCs w:val="24"/>
        </w:rPr>
        <w:t>У</w:t>
      </w:r>
      <w:r w:rsidR="002D071B">
        <w:rPr>
          <w:rFonts w:ascii="Times New Roman" w:hAnsi="Times New Roman" w:cs="Times New Roman"/>
          <w:sz w:val="24"/>
          <w:szCs w:val="24"/>
        </w:rPr>
        <w:t xml:space="preserve"> </w:t>
      </w:r>
      <w:r w:rsidR="000E52BC" w:rsidRPr="000E52BC">
        <w:rPr>
          <w:rFonts w:ascii="Times New Roman" w:hAnsi="Times New Roman" w:cs="Times New Roman"/>
          <w:sz w:val="24"/>
          <w:szCs w:val="24"/>
        </w:rPr>
        <w:t>ДО «</w:t>
      </w:r>
      <w:proofErr w:type="spellStart"/>
      <w:r w:rsidR="000E52BC" w:rsidRPr="000E52BC">
        <w:rPr>
          <w:rFonts w:ascii="Times New Roman" w:hAnsi="Times New Roman" w:cs="Times New Roman"/>
          <w:sz w:val="24"/>
          <w:szCs w:val="24"/>
        </w:rPr>
        <w:t>Кяхтинская</w:t>
      </w:r>
      <w:proofErr w:type="spellEnd"/>
      <w:r w:rsidR="000E52BC" w:rsidRPr="000E52BC">
        <w:rPr>
          <w:rFonts w:ascii="Times New Roman" w:hAnsi="Times New Roman" w:cs="Times New Roman"/>
          <w:sz w:val="24"/>
          <w:szCs w:val="24"/>
        </w:rPr>
        <w:t xml:space="preserve"> детская школа искусств»</w:t>
      </w:r>
      <w:r w:rsidR="000E52BC">
        <w:rPr>
          <w:rFonts w:ascii="Times New Roman" w:hAnsi="Times New Roman" w:cs="Times New Roman"/>
          <w:sz w:val="24"/>
          <w:szCs w:val="24"/>
        </w:rPr>
        <w:t xml:space="preserve">, с численностью обособленных подразделений </w:t>
      </w:r>
      <w:r w:rsidR="00F514FC">
        <w:rPr>
          <w:rFonts w:ascii="Times New Roman" w:hAnsi="Times New Roman" w:cs="Times New Roman"/>
          <w:sz w:val="24"/>
          <w:szCs w:val="24"/>
        </w:rPr>
        <w:t>–</w:t>
      </w:r>
      <w:r w:rsidR="000E52BC">
        <w:rPr>
          <w:rFonts w:ascii="Times New Roman" w:hAnsi="Times New Roman" w:cs="Times New Roman"/>
          <w:sz w:val="24"/>
          <w:szCs w:val="24"/>
        </w:rPr>
        <w:t xml:space="preserve"> 2</w:t>
      </w:r>
      <w:r w:rsidR="00F514FC">
        <w:rPr>
          <w:rFonts w:ascii="Times New Roman" w:hAnsi="Times New Roman" w:cs="Times New Roman"/>
          <w:sz w:val="24"/>
          <w:szCs w:val="24"/>
        </w:rPr>
        <w:t xml:space="preserve"> (п. Наушки, с. </w:t>
      </w:r>
      <w:proofErr w:type="spellStart"/>
      <w:r w:rsidR="00F514FC">
        <w:rPr>
          <w:rFonts w:ascii="Times New Roman" w:hAnsi="Times New Roman" w:cs="Times New Roman"/>
          <w:sz w:val="24"/>
          <w:szCs w:val="24"/>
        </w:rPr>
        <w:t>Усть-Дунгуй</w:t>
      </w:r>
      <w:proofErr w:type="spellEnd"/>
      <w:r w:rsidR="00F514FC">
        <w:rPr>
          <w:rFonts w:ascii="Times New Roman" w:hAnsi="Times New Roman" w:cs="Times New Roman"/>
          <w:sz w:val="24"/>
          <w:szCs w:val="24"/>
        </w:rPr>
        <w:t>)</w:t>
      </w:r>
      <w:r w:rsidR="00137A1D" w:rsidRPr="00137A1D">
        <w:rPr>
          <w:rFonts w:ascii="Times New Roman" w:hAnsi="Times New Roman" w:cs="Times New Roman"/>
          <w:sz w:val="24"/>
          <w:szCs w:val="24"/>
        </w:rPr>
        <w:t>;</w:t>
      </w:r>
    </w:p>
    <w:p w:rsidR="00981678" w:rsidRDefault="00981678" w:rsidP="00F5442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54427">
        <w:rPr>
          <w:rFonts w:ascii="Times New Roman" w:hAnsi="Times New Roman" w:cs="Times New Roman"/>
          <w:sz w:val="24"/>
          <w:szCs w:val="24"/>
        </w:rPr>
        <w:t xml:space="preserve"> Обеспеченность культу</w:t>
      </w:r>
      <w:r w:rsidR="006146E8">
        <w:rPr>
          <w:rFonts w:ascii="Times New Roman" w:hAnsi="Times New Roman" w:cs="Times New Roman"/>
          <w:sz w:val="24"/>
          <w:szCs w:val="24"/>
        </w:rPr>
        <w:t xml:space="preserve">рно-досуговыми учреждениями 85,0 </w:t>
      </w:r>
      <w:r w:rsidR="00F54427">
        <w:rPr>
          <w:rFonts w:ascii="Times New Roman" w:hAnsi="Times New Roman" w:cs="Times New Roman"/>
          <w:sz w:val="24"/>
          <w:szCs w:val="24"/>
        </w:rPr>
        <w:t>%. Обеспеченность библиотеками 96</w:t>
      </w:r>
      <w:r w:rsidR="006146E8">
        <w:rPr>
          <w:rFonts w:ascii="Times New Roman" w:hAnsi="Times New Roman" w:cs="Times New Roman"/>
          <w:sz w:val="24"/>
          <w:szCs w:val="24"/>
        </w:rPr>
        <w:t xml:space="preserve">,0 </w:t>
      </w:r>
      <w:r w:rsidR="00F54427">
        <w:rPr>
          <w:rFonts w:ascii="Times New Roman" w:hAnsi="Times New Roman" w:cs="Times New Roman"/>
          <w:sz w:val="24"/>
          <w:szCs w:val="24"/>
        </w:rPr>
        <w:t>%.</w:t>
      </w:r>
    </w:p>
    <w:p w:rsidR="00F46280" w:rsidRDefault="00981678" w:rsidP="00137A1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7A1D" w:rsidRPr="00137A1D">
        <w:rPr>
          <w:rFonts w:ascii="Times New Roman" w:hAnsi="Times New Roman" w:cs="Times New Roman"/>
          <w:sz w:val="24"/>
          <w:szCs w:val="24"/>
        </w:rPr>
        <w:t>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(немуниципальных) организаций.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w:t>
      </w:r>
    </w:p>
    <w:p w:rsidR="00F46280" w:rsidRDefault="00F46280"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Мероприятия «Дорожной карты» по развитию рынка услуг в сфере культуры:</w:t>
      </w:r>
    </w:p>
    <w:p w:rsidR="00F46280" w:rsidRDefault="00F46280"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строительство дому культуры в г. Кяхта; </w:t>
      </w:r>
    </w:p>
    <w:p w:rsidR="00F46280"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-совершенствование системы управления в сфере культуры и искусства;</w:t>
      </w:r>
    </w:p>
    <w:p w:rsidR="00F46280"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-модернизация инфраструктуры сферы</w:t>
      </w:r>
      <w:r w:rsidR="00F46280">
        <w:rPr>
          <w:rFonts w:ascii="Times New Roman" w:hAnsi="Times New Roman" w:cs="Times New Roman"/>
          <w:sz w:val="24"/>
          <w:szCs w:val="24"/>
        </w:rPr>
        <w:t xml:space="preserve"> культуры в МО «</w:t>
      </w:r>
      <w:proofErr w:type="spellStart"/>
      <w:r w:rsidR="00F46280">
        <w:rPr>
          <w:rFonts w:ascii="Times New Roman" w:hAnsi="Times New Roman" w:cs="Times New Roman"/>
          <w:sz w:val="24"/>
          <w:szCs w:val="24"/>
        </w:rPr>
        <w:t>Кяхтинский</w:t>
      </w:r>
      <w:proofErr w:type="spellEnd"/>
      <w:r w:rsidRPr="00137A1D">
        <w:rPr>
          <w:rFonts w:ascii="Times New Roman" w:hAnsi="Times New Roman" w:cs="Times New Roman"/>
          <w:sz w:val="24"/>
          <w:szCs w:val="24"/>
        </w:rPr>
        <w:t xml:space="preserve"> район»;</w:t>
      </w:r>
      <w:r w:rsidR="00F46280">
        <w:rPr>
          <w:rFonts w:ascii="Times New Roman" w:hAnsi="Times New Roman" w:cs="Times New Roman"/>
          <w:sz w:val="24"/>
          <w:szCs w:val="24"/>
        </w:rPr>
        <w:t xml:space="preserve"> </w:t>
      </w:r>
    </w:p>
    <w:p w:rsidR="00F46280"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-содействие в развитии творческих индустрий;</w:t>
      </w:r>
    </w:p>
    <w:p w:rsidR="00F46280"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-содействие развитию проектов в сфере культуры, негосударственными (немуниципальными) организациями), открытость и доступность информации о деятельности в сфере культуры.</w:t>
      </w:r>
    </w:p>
    <w:p w:rsidR="00F46280" w:rsidRPr="00F46280" w:rsidRDefault="00137A1D" w:rsidP="00137A1D">
      <w:pPr>
        <w:spacing w:after="0"/>
        <w:jc w:val="both"/>
        <w:rPr>
          <w:rFonts w:ascii="Times New Roman" w:hAnsi="Times New Roman" w:cs="Times New Roman"/>
          <w:b/>
          <w:sz w:val="24"/>
          <w:szCs w:val="24"/>
        </w:rPr>
      </w:pPr>
      <w:r w:rsidRPr="00F46280">
        <w:rPr>
          <w:rFonts w:ascii="Times New Roman" w:hAnsi="Times New Roman" w:cs="Times New Roman"/>
          <w:b/>
          <w:sz w:val="24"/>
          <w:szCs w:val="24"/>
        </w:rPr>
        <w:t>1.2.</w:t>
      </w:r>
      <w:r w:rsidR="00A620AB">
        <w:rPr>
          <w:rFonts w:ascii="Times New Roman" w:hAnsi="Times New Roman" w:cs="Times New Roman"/>
          <w:b/>
          <w:sz w:val="24"/>
          <w:szCs w:val="24"/>
        </w:rPr>
        <w:t>19</w:t>
      </w:r>
      <w:r w:rsidRPr="00F46280">
        <w:rPr>
          <w:rFonts w:ascii="Times New Roman" w:hAnsi="Times New Roman" w:cs="Times New Roman"/>
          <w:b/>
          <w:sz w:val="24"/>
          <w:szCs w:val="24"/>
        </w:rPr>
        <w:t>. Рынок услуг в сфере жилищно-коммунального хозяйства</w:t>
      </w:r>
    </w:p>
    <w:p w:rsidR="008A1FB2" w:rsidRDefault="007347DF"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Рынок жилищно-коммунальных услуг охватывает ряд сегментов (содержание и ремонт жилого фонда, водоснабжение и водоотведение, эл</w:t>
      </w:r>
      <w:r>
        <w:rPr>
          <w:rFonts w:ascii="Times New Roman" w:hAnsi="Times New Roman" w:cs="Times New Roman"/>
          <w:sz w:val="24"/>
          <w:szCs w:val="24"/>
        </w:rPr>
        <w:t>ектроснабжение, теплоснабжение</w:t>
      </w:r>
      <w:r w:rsidR="00137A1D" w:rsidRPr="00137A1D">
        <w:rPr>
          <w:rFonts w:ascii="Times New Roman" w:hAnsi="Times New Roman" w:cs="Times New Roman"/>
          <w:sz w:val="24"/>
          <w:szCs w:val="24"/>
        </w:rPr>
        <w:t xml:space="preserve">, вывоз </w:t>
      </w:r>
      <w:r w:rsidRPr="00137A1D">
        <w:rPr>
          <w:rFonts w:ascii="Times New Roman" w:hAnsi="Times New Roman" w:cs="Times New Roman"/>
          <w:sz w:val="24"/>
          <w:szCs w:val="24"/>
        </w:rPr>
        <w:t>твердых</w:t>
      </w:r>
      <w:r w:rsidR="00137A1D" w:rsidRPr="00137A1D">
        <w:rPr>
          <w:rFonts w:ascii="Times New Roman" w:hAnsi="Times New Roman" w:cs="Times New Roman"/>
          <w:sz w:val="24"/>
          <w:szCs w:val="24"/>
        </w:rPr>
        <w:t xml:space="preserve"> коммунальных</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отходов и т.д.) с различной степенью развития конкурентных отношений.</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Развитие конкуренции в жилищно-коммунальной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жилищно-коммунального хозяйства путем привлечения на равноправной основе организаций различных форм собственности для оказания жилищно-коммунальных услуг.</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Результаты мониторинга состояния и развития конкурентной среды на приоритетных социально-значимых рынках показывают, что развитие конкуренции в сфере жилищно-коммунального хозяйства происходит умеренными темпами.</w:t>
      </w:r>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Кяхтинского</w:t>
      </w:r>
      <w:proofErr w:type="spellEnd"/>
      <w:r w:rsidR="00137A1D" w:rsidRPr="00137A1D">
        <w:rPr>
          <w:rFonts w:ascii="Times New Roman" w:hAnsi="Times New Roman" w:cs="Times New Roman"/>
          <w:sz w:val="24"/>
          <w:szCs w:val="24"/>
        </w:rPr>
        <w:t xml:space="preserve"> района</w:t>
      </w:r>
      <w:proofErr w:type="gramStart"/>
      <w:r w:rsidR="00137A1D" w:rsidRPr="00137A1D">
        <w:rPr>
          <w:rFonts w:ascii="Times New Roman" w:hAnsi="Times New Roman" w:cs="Times New Roman"/>
          <w:sz w:val="24"/>
          <w:szCs w:val="24"/>
        </w:rPr>
        <w:t xml:space="preserve"> </w:t>
      </w:r>
      <w:r w:rsidR="00861DB5" w:rsidRPr="00861DB5">
        <w:rPr>
          <w:rFonts w:ascii="Times New Roman" w:hAnsi="Times New Roman" w:cs="Times New Roman"/>
          <w:sz w:val="24"/>
          <w:szCs w:val="24"/>
        </w:rPr>
        <w:t>Н</w:t>
      </w:r>
      <w:proofErr w:type="gramEnd"/>
      <w:r w:rsidR="00861DB5" w:rsidRPr="00861DB5">
        <w:rPr>
          <w:rFonts w:ascii="Times New Roman" w:hAnsi="Times New Roman" w:cs="Times New Roman"/>
          <w:sz w:val="24"/>
          <w:szCs w:val="24"/>
        </w:rPr>
        <w:t xml:space="preserve">а территории </w:t>
      </w:r>
      <w:proofErr w:type="spellStart"/>
      <w:r w:rsidR="00861DB5" w:rsidRPr="00861DB5">
        <w:rPr>
          <w:rFonts w:ascii="Times New Roman" w:hAnsi="Times New Roman" w:cs="Times New Roman"/>
          <w:sz w:val="24"/>
          <w:szCs w:val="24"/>
        </w:rPr>
        <w:t>Кяхтинского</w:t>
      </w:r>
      <w:proofErr w:type="spellEnd"/>
      <w:r w:rsidR="00861DB5" w:rsidRPr="00861DB5">
        <w:rPr>
          <w:rFonts w:ascii="Times New Roman" w:hAnsi="Times New Roman" w:cs="Times New Roman"/>
          <w:sz w:val="24"/>
          <w:szCs w:val="24"/>
        </w:rPr>
        <w:t xml:space="preserve"> района функционирует 4 теплоснабжающих организаций: </w:t>
      </w:r>
      <w:proofErr w:type="gramStart"/>
      <w:r w:rsidR="00861DB5" w:rsidRPr="00861DB5">
        <w:rPr>
          <w:rFonts w:ascii="Times New Roman" w:hAnsi="Times New Roman" w:cs="Times New Roman"/>
          <w:sz w:val="24"/>
          <w:szCs w:val="24"/>
        </w:rPr>
        <w:t>ООО «Импульс», ООО «Тепло Сервис», ООО «Коммунальщик», ООО «НЭК», которым были переданы по концессионному соглашению объекты теплоснабжения, находящихся в муниципальной собственности МО «</w:t>
      </w:r>
      <w:proofErr w:type="spellStart"/>
      <w:r w:rsidR="00861DB5" w:rsidRPr="00861DB5">
        <w:rPr>
          <w:rFonts w:ascii="Times New Roman" w:hAnsi="Times New Roman" w:cs="Times New Roman"/>
          <w:sz w:val="24"/>
          <w:szCs w:val="24"/>
        </w:rPr>
        <w:t>Кяхтинский</w:t>
      </w:r>
      <w:proofErr w:type="spellEnd"/>
      <w:r w:rsidR="00861DB5" w:rsidRPr="00861DB5">
        <w:rPr>
          <w:rFonts w:ascii="Times New Roman" w:hAnsi="Times New Roman" w:cs="Times New Roman"/>
          <w:sz w:val="24"/>
          <w:szCs w:val="24"/>
        </w:rPr>
        <w:t xml:space="preserve"> район».</w:t>
      </w:r>
      <w:proofErr w:type="gramEnd"/>
      <w:r w:rsidR="00861DB5" w:rsidRPr="00861DB5">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Управление </w:t>
      </w:r>
      <w:r w:rsidR="002D071B">
        <w:rPr>
          <w:rFonts w:ascii="Times New Roman" w:hAnsi="Times New Roman" w:cs="Times New Roman"/>
          <w:sz w:val="24"/>
          <w:szCs w:val="24"/>
        </w:rPr>
        <w:t>жилищным фондом осуществляется 4</w:t>
      </w:r>
      <w:r w:rsidR="00137A1D" w:rsidRPr="00137A1D">
        <w:rPr>
          <w:rFonts w:ascii="Times New Roman" w:hAnsi="Times New Roman" w:cs="Times New Roman"/>
          <w:sz w:val="24"/>
          <w:szCs w:val="24"/>
        </w:rPr>
        <w:t xml:space="preserve"> частными управляющими компаниями</w:t>
      </w:r>
      <w:r w:rsidR="008A1FB2">
        <w:rPr>
          <w:rFonts w:ascii="Times New Roman" w:hAnsi="Times New Roman" w:cs="Times New Roman"/>
          <w:sz w:val="24"/>
          <w:szCs w:val="24"/>
        </w:rPr>
        <w:t xml:space="preserve"> (ООО УК «Комфорт», ООО</w:t>
      </w:r>
      <w:r w:rsidR="002D071B">
        <w:rPr>
          <w:rFonts w:ascii="Times New Roman" w:hAnsi="Times New Roman" w:cs="Times New Roman"/>
          <w:sz w:val="24"/>
          <w:szCs w:val="24"/>
        </w:rPr>
        <w:t xml:space="preserve"> УК «Вектор»,</w:t>
      </w:r>
      <w:r w:rsidR="008A1FB2">
        <w:rPr>
          <w:rFonts w:ascii="Times New Roman" w:hAnsi="Times New Roman" w:cs="Times New Roman"/>
          <w:sz w:val="24"/>
          <w:szCs w:val="24"/>
        </w:rPr>
        <w:t xml:space="preserve"> ООО УК «Мастер Дом»</w:t>
      </w:r>
      <w:r w:rsidR="000B184D">
        <w:rPr>
          <w:rFonts w:ascii="Times New Roman" w:hAnsi="Times New Roman" w:cs="Times New Roman"/>
          <w:sz w:val="24"/>
          <w:szCs w:val="24"/>
        </w:rPr>
        <w:t>, ООО «</w:t>
      </w:r>
      <w:proofErr w:type="spellStart"/>
      <w:r w:rsidR="000B184D">
        <w:rPr>
          <w:rFonts w:ascii="Times New Roman" w:hAnsi="Times New Roman" w:cs="Times New Roman"/>
          <w:sz w:val="24"/>
          <w:szCs w:val="24"/>
        </w:rPr>
        <w:t>Жилищник</w:t>
      </w:r>
      <w:proofErr w:type="spellEnd"/>
      <w:r w:rsidR="000B184D">
        <w:rPr>
          <w:rFonts w:ascii="Times New Roman" w:hAnsi="Times New Roman" w:cs="Times New Roman"/>
          <w:sz w:val="24"/>
          <w:szCs w:val="24"/>
        </w:rPr>
        <w:t>»</w:t>
      </w:r>
      <w:r w:rsidR="008A1FB2">
        <w:rPr>
          <w:rFonts w:ascii="Times New Roman" w:hAnsi="Times New Roman" w:cs="Times New Roman"/>
          <w:sz w:val="24"/>
          <w:szCs w:val="24"/>
        </w:rPr>
        <w:t>)</w:t>
      </w:r>
      <w:r w:rsidR="00137A1D" w:rsidRPr="00137A1D">
        <w:rPr>
          <w:rFonts w:ascii="Times New Roman" w:hAnsi="Times New Roman" w:cs="Times New Roman"/>
          <w:sz w:val="24"/>
          <w:szCs w:val="24"/>
        </w:rPr>
        <w:t xml:space="preserve">.Одной из главных проблем в сфере жилищно-коммунального хозяйства является высокий уровень износа сетей жилищно-коммунального хозяйства. Развитие конкуренции в сфере жилищно-коммунального хозяйства необходимо осуществлять, в первую очередь, </w:t>
      </w:r>
      <w:r w:rsidR="008A1FB2" w:rsidRPr="00137A1D">
        <w:rPr>
          <w:rFonts w:ascii="Times New Roman" w:hAnsi="Times New Roman" w:cs="Times New Roman"/>
          <w:sz w:val="24"/>
          <w:szCs w:val="24"/>
        </w:rPr>
        <w:t>путем</w:t>
      </w:r>
      <w:r w:rsidR="00137A1D" w:rsidRPr="00137A1D">
        <w:rPr>
          <w:rFonts w:ascii="Times New Roman" w:hAnsi="Times New Roman" w:cs="Times New Roman"/>
          <w:sz w:val="24"/>
          <w:szCs w:val="24"/>
        </w:rPr>
        <w:t xml:space="preserve"> реализации проектов </w:t>
      </w:r>
      <w:proofErr w:type="spellStart"/>
      <w:r w:rsidR="00137A1D" w:rsidRPr="00137A1D">
        <w:rPr>
          <w:rFonts w:ascii="Times New Roman" w:hAnsi="Times New Roman" w:cs="Times New Roman"/>
          <w:sz w:val="24"/>
          <w:szCs w:val="24"/>
        </w:rPr>
        <w:t>муниципально</w:t>
      </w:r>
      <w:proofErr w:type="spellEnd"/>
      <w:r w:rsidR="00137A1D" w:rsidRPr="00137A1D">
        <w:rPr>
          <w:rFonts w:ascii="Times New Roman" w:hAnsi="Times New Roman" w:cs="Times New Roman"/>
          <w:sz w:val="24"/>
          <w:szCs w:val="24"/>
        </w:rPr>
        <w:t xml:space="preserve">-частного </w:t>
      </w:r>
      <w:r w:rsidR="008A1FB2" w:rsidRPr="00137A1D">
        <w:rPr>
          <w:rFonts w:ascii="Times New Roman" w:hAnsi="Times New Roman" w:cs="Times New Roman"/>
          <w:sz w:val="24"/>
          <w:szCs w:val="24"/>
        </w:rPr>
        <w:t>партнерства</w:t>
      </w:r>
      <w:r w:rsidR="00137A1D" w:rsidRPr="00137A1D">
        <w:rPr>
          <w:rFonts w:ascii="Times New Roman" w:hAnsi="Times New Roman" w:cs="Times New Roman"/>
          <w:sz w:val="24"/>
          <w:szCs w:val="24"/>
        </w:rPr>
        <w:t xml:space="preserve"> и снижения административных барьеров. Не менее важным направлением развития конкуренции в сфере жилищно-коммунального хозяйства является повышение эффективности управляющих организаций М</w:t>
      </w:r>
      <w:r w:rsidR="008A1FB2">
        <w:rPr>
          <w:rFonts w:ascii="Times New Roman" w:hAnsi="Times New Roman" w:cs="Times New Roman"/>
          <w:sz w:val="24"/>
          <w:szCs w:val="24"/>
        </w:rPr>
        <w:t>О «</w:t>
      </w:r>
      <w:proofErr w:type="spellStart"/>
      <w:r w:rsidR="008A1FB2">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осуществляющих деятельность по управлению многоквартирными домами.</w:t>
      </w:r>
      <w:r w:rsidR="008A1FB2">
        <w:rPr>
          <w:rFonts w:ascii="Times New Roman" w:hAnsi="Times New Roman" w:cs="Times New Roman"/>
          <w:sz w:val="24"/>
          <w:szCs w:val="24"/>
        </w:rPr>
        <w:t xml:space="preserve"> </w:t>
      </w:r>
    </w:p>
    <w:p w:rsidR="008A1FB2"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Мероприятия «Дорожной карты» по развитию рынка услуг в сфере жилищно-коммунального хозяйства:</w:t>
      </w:r>
    </w:p>
    <w:p w:rsidR="008A1FB2"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-внесение изменений в схемы теплоснабжения муниципальног</w:t>
      </w:r>
      <w:r w:rsidR="008A1FB2">
        <w:rPr>
          <w:rFonts w:ascii="Times New Roman" w:hAnsi="Times New Roman" w:cs="Times New Roman"/>
          <w:sz w:val="24"/>
          <w:szCs w:val="24"/>
        </w:rPr>
        <w:t>о</w:t>
      </w:r>
      <w:r w:rsidR="00C96604">
        <w:rPr>
          <w:rFonts w:ascii="Times New Roman" w:hAnsi="Times New Roman" w:cs="Times New Roman"/>
          <w:sz w:val="24"/>
          <w:szCs w:val="24"/>
        </w:rPr>
        <w:t xml:space="preserve"> </w:t>
      </w:r>
      <w:r w:rsidR="008A1FB2">
        <w:rPr>
          <w:rFonts w:ascii="Times New Roman" w:hAnsi="Times New Roman" w:cs="Times New Roman"/>
          <w:sz w:val="24"/>
          <w:szCs w:val="24"/>
        </w:rPr>
        <w:t>образования «</w:t>
      </w:r>
      <w:proofErr w:type="spellStart"/>
      <w:r w:rsidR="008A1FB2">
        <w:rPr>
          <w:rFonts w:ascii="Times New Roman" w:hAnsi="Times New Roman" w:cs="Times New Roman"/>
          <w:sz w:val="24"/>
          <w:szCs w:val="24"/>
        </w:rPr>
        <w:t>Кяхтинский</w:t>
      </w:r>
      <w:proofErr w:type="spellEnd"/>
      <w:r w:rsidRPr="00137A1D">
        <w:rPr>
          <w:rFonts w:ascii="Times New Roman" w:hAnsi="Times New Roman" w:cs="Times New Roman"/>
          <w:sz w:val="24"/>
          <w:szCs w:val="24"/>
        </w:rPr>
        <w:t xml:space="preserve"> район»;</w:t>
      </w:r>
    </w:p>
    <w:p w:rsidR="008A1FB2"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-привлечение инвестиций в сферу жилищно-коммунального комплекса на основе </w:t>
      </w:r>
      <w:proofErr w:type="gramStart"/>
      <w:r w:rsidRPr="00137A1D">
        <w:rPr>
          <w:rFonts w:ascii="Times New Roman" w:hAnsi="Times New Roman" w:cs="Times New Roman"/>
          <w:sz w:val="24"/>
          <w:szCs w:val="24"/>
        </w:rPr>
        <w:t>муниципального-частного</w:t>
      </w:r>
      <w:proofErr w:type="gramEnd"/>
      <w:r w:rsidRPr="00137A1D">
        <w:rPr>
          <w:rFonts w:ascii="Times New Roman" w:hAnsi="Times New Roman" w:cs="Times New Roman"/>
          <w:sz w:val="24"/>
          <w:szCs w:val="24"/>
        </w:rPr>
        <w:t xml:space="preserve"> </w:t>
      </w:r>
      <w:r w:rsidR="008A1FB2" w:rsidRPr="00137A1D">
        <w:rPr>
          <w:rFonts w:ascii="Times New Roman" w:hAnsi="Times New Roman" w:cs="Times New Roman"/>
          <w:sz w:val="24"/>
          <w:szCs w:val="24"/>
        </w:rPr>
        <w:t>партнерства</w:t>
      </w:r>
      <w:r w:rsidRPr="00137A1D">
        <w:rPr>
          <w:rFonts w:ascii="Times New Roman" w:hAnsi="Times New Roman" w:cs="Times New Roman"/>
          <w:sz w:val="24"/>
          <w:szCs w:val="24"/>
        </w:rPr>
        <w:t>;</w:t>
      </w:r>
    </w:p>
    <w:p w:rsidR="008A1FB2"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-передача объектов жилищно-коммунального комплекса на основе концессионных соглашений;</w:t>
      </w:r>
    </w:p>
    <w:p w:rsidR="008A1FB2"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lastRenderedPageBreak/>
        <w:t>-передача в концессию объектов жилищно-коммунального хозяйства муниципальных предприятий, осуществляющих неэффективное управление.</w:t>
      </w:r>
    </w:p>
    <w:p w:rsidR="008A1FB2" w:rsidRPr="008A1FB2" w:rsidRDefault="00137A1D" w:rsidP="00137A1D">
      <w:pPr>
        <w:spacing w:after="0"/>
        <w:jc w:val="both"/>
        <w:rPr>
          <w:rFonts w:ascii="Times New Roman" w:hAnsi="Times New Roman" w:cs="Times New Roman"/>
          <w:b/>
          <w:sz w:val="24"/>
          <w:szCs w:val="24"/>
        </w:rPr>
      </w:pPr>
      <w:r w:rsidRPr="008A1FB2">
        <w:rPr>
          <w:rFonts w:ascii="Times New Roman" w:hAnsi="Times New Roman" w:cs="Times New Roman"/>
          <w:b/>
          <w:sz w:val="24"/>
          <w:szCs w:val="24"/>
        </w:rPr>
        <w:t>1.2.</w:t>
      </w:r>
      <w:r w:rsidR="00A620AB">
        <w:rPr>
          <w:rFonts w:ascii="Times New Roman" w:hAnsi="Times New Roman" w:cs="Times New Roman"/>
          <w:b/>
          <w:sz w:val="24"/>
          <w:szCs w:val="24"/>
        </w:rPr>
        <w:t>20</w:t>
      </w:r>
      <w:r w:rsidRPr="008A1FB2">
        <w:rPr>
          <w:rFonts w:ascii="Times New Roman" w:hAnsi="Times New Roman" w:cs="Times New Roman"/>
          <w:b/>
          <w:sz w:val="24"/>
          <w:szCs w:val="24"/>
        </w:rPr>
        <w:t>. Рынок розничной торговли</w:t>
      </w:r>
    </w:p>
    <w:p w:rsidR="0008355B"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Торговля -</w:t>
      </w:r>
      <w:r w:rsidR="008A1FB2">
        <w:rPr>
          <w:rFonts w:ascii="Times New Roman" w:hAnsi="Times New Roman" w:cs="Times New Roman"/>
          <w:sz w:val="24"/>
          <w:szCs w:val="24"/>
        </w:rPr>
        <w:t xml:space="preserve"> </w:t>
      </w:r>
      <w:r w:rsidRPr="00137A1D">
        <w:rPr>
          <w:rFonts w:ascii="Times New Roman" w:hAnsi="Times New Roman" w:cs="Times New Roman"/>
          <w:sz w:val="24"/>
          <w:szCs w:val="24"/>
        </w:rPr>
        <w:t>одна из наиболее динамично развивающих</w:t>
      </w:r>
      <w:r w:rsidR="008A1FB2">
        <w:rPr>
          <w:rFonts w:ascii="Times New Roman" w:hAnsi="Times New Roman" w:cs="Times New Roman"/>
          <w:sz w:val="24"/>
          <w:szCs w:val="24"/>
        </w:rPr>
        <w:t xml:space="preserve">ся отраслей экономики </w:t>
      </w:r>
      <w:proofErr w:type="spellStart"/>
      <w:r w:rsidR="008A1FB2">
        <w:rPr>
          <w:rFonts w:ascii="Times New Roman" w:hAnsi="Times New Roman" w:cs="Times New Roman"/>
          <w:sz w:val="24"/>
          <w:szCs w:val="24"/>
        </w:rPr>
        <w:t>Кяхтинского</w:t>
      </w:r>
      <w:proofErr w:type="spellEnd"/>
      <w:r w:rsidRPr="00137A1D">
        <w:rPr>
          <w:rFonts w:ascii="Times New Roman" w:hAnsi="Times New Roman" w:cs="Times New Roman"/>
          <w:sz w:val="24"/>
          <w:szCs w:val="24"/>
        </w:rPr>
        <w:t xml:space="preserve"> района. В торговле, как ни в одной из других отраслей экономики района, наблюдается высокая конкуренция, предпринимательская и инвестиционная активность.</w:t>
      </w:r>
      <w:r w:rsidR="008A1FB2">
        <w:rPr>
          <w:rFonts w:ascii="Times New Roman" w:hAnsi="Times New Roman" w:cs="Times New Roman"/>
          <w:sz w:val="24"/>
          <w:szCs w:val="24"/>
        </w:rPr>
        <w:t xml:space="preserve"> </w:t>
      </w:r>
    </w:p>
    <w:p w:rsidR="0008355B"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Сеть</w:t>
      </w:r>
      <w:r w:rsidR="008A1FB2">
        <w:rPr>
          <w:rFonts w:ascii="Times New Roman" w:hAnsi="Times New Roman" w:cs="Times New Roman"/>
          <w:sz w:val="24"/>
          <w:szCs w:val="24"/>
        </w:rPr>
        <w:t xml:space="preserve"> предприятий торговли </w:t>
      </w:r>
      <w:proofErr w:type="spellStart"/>
      <w:r w:rsidR="008A1FB2">
        <w:rPr>
          <w:rFonts w:ascii="Times New Roman" w:hAnsi="Times New Roman" w:cs="Times New Roman"/>
          <w:sz w:val="24"/>
          <w:szCs w:val="24"/>
        </w:rPr>
        <w:t>Кяхтинского</w:t>
      </w:r>
      <w:proofErr w:type="spellEnd"/>
      <w:r w:rsidR="00E3215F">
        <w:rPr>
          <w:rFonts w:ascii="Times New Roman" w:hAnsi="Times New Roman" w:cs="Times New Roman"/>
          <w:sz w:val="24"/>
          <w:szCs w:val="24"/>
        </w:rPr>
        <w:t xml:space="preserve"> района по итогам 202</w:t>
      </w:r>
      <w:r w:rsidR="00945B5E">
        <w:rPr>
          <w:rFonts w:ascii="Times New Roman" w:hAnsi="Times New Roman" w:cs="Times New Roman"/>
          <w:sz w:val="24"/>
          <w:szCs w:val="24"/>
        </w:rPr>
        <w:t>1</w:t>
      </w:r>
      <w:r w:rsidRPr="00137A1D">
        <w:rPr>
          <w:rFonts w:ascii="Times New Roman" w:hAnsi="Times New Roman" w:cs="Times New Roman"/>
          <w:sz w:val="24"/>
          <w:szCs w:val="24"/>
        </w:rPr>
        <w:t xml:space="preserve"> года</w:t>
      </w:r>
      <w:r w:rsidR="0008355B">
        <w:rPr>
          <w:rFonts w:ascii="Times New Roman" w:hAnsi="Times New Roman" w:cs="Times New Roman"/>
          <w:sz w:val="24"/>
          <w:szCs w:val="24"/>
        </w:rPr>
        <w:t>:</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 xml:space="preserve">          Инфраструктура розничной торговли:</w:t>
      </w:r>
    </w:p>
    <w:p w:rsidR="0008355B" w:rsidRPr="0008355B" w:rsidRDefault="00945B5E" w:rsidP="0008355B">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Стационарная сеть – 214</w:t>
      </w:r>
      <w:r w:rsidR="0008355B" w:rsidRPr="0008355B">
        <w:rPr>
          <w:rFonts w:ascii="Times New Roman" w:hAnsi="Times New Roman" w:cs="Times New Roman"/>
          <w:sz w:val="24"/>
          <w:szCs w:val="24"/>
        </w:rPr>
        <w:t xml:space="preserve"> магазинов</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2.</w:t>
      </w:r>
      <w:r w:rsidRPr="0008355B">
        <w:rPr>
          <w:rFonts w:ascii="Times New Roman" w:hAnsi="Times New Roman" w:cs="Times New Roman"/>
          <w:sz w:val="24"/>
          <w:szCs w:val="24"/>
        </w:rPr>
        <w:tab/>
        <w:t>Торговых центров – 5</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3.</w:t>
      </w:r>
      <w:r w:rsidRPr="0008355B">
        <w:rPr>
          <w:rFonts w:ascii="Times New Roman" w:hAnsi="Times New Roman" w:cs="Times New Roman"/>
          <w:sz w:val="24"/>
          <w:szCs w:val="24"/>
        </w:rPr>
        <w:tab/>
        <w:t>Торговые комплексы – 2</w:t>
      </w:r>
    </w:p>
    <w:p w:rsidR="0008355B" w:rsidRPr="0008355B" w:rsidRDefault="00E3215F" w:rsidP="0008355B">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Торговые павильоны</w:t>
      </w:r>
      <w:r w:rsidR="00945B5E">
        <w:rPr>
          <w:rFonts w:ascii="Times New Roman" w:hAnsi="Times New Roman" w:cs="Times New Roman"/>
          <w:sz w:val="24"/>
          <w:szCs w:val="24"/>
        </w:rPr>
        <w:t>, киоски</w:t>
      </w:r>
      <w:r>
        <w:rPr>
          <w:rFonts w:ascii="Times New Roman" w:hAnsi="Times New Roman" w:cs="Times New Roman"/>
          <w:sz w:val="24"/>
          <w:szCs w:val="24"/>
        </w:rPr>
        <w:t xml:space="preserve"> – </w:t>
      </w:r>
      <w:r w:rsidR="00945B5E">
        <w:rPr>
          <w:rFonts w:ascii="Times New Roman" w:hAnsi="Times New Roman" w:cs="Times New Roman"/>
          <w:sz w:val="24"/>
          <w:szCs w:val="24"/>
        </w:rPr>
        <w:t>33</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 xml:space="preserve">    Инфраструктура общественное питание:</w:t>
      </w:r>
    </w:p>
    <w:p w:rsidR="0008355B" w:rsidRPr="0008355B" w:rsidRDefault="00945B5E" w:rsidP="0008355B">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Бар – 3</w:t>
      </w:r>
    </w:p>
    <w:p w:rsidR="0008355B" w:rsidRPr="0008355B" w:rsidRDefault="00E3215F" w:rsidP="0008355B">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Кафе – 17</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3.</w:t>
      </w:r>
      <w:r w:rsidRPr="0008355B">
        <w:rPr>
          <w:rFonts w:ascii="Times New Roman" w:hAnsi="Times New Roman" w:cs="Times New Roman"/>
          <w:sz w:val="24"/>
          <w:szCs w:val="24"/>
        </w:rPr>
        <w:tab/>
        <w:t>Столовая – 1</w:t>
      </w:r>
    </w:p>
    <w:p w:rsidR="0008355B" w:rsidRPr="0008355B" w:rsidRDefault="00E3215F" w:rsidP="0008355B">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Закусочные – 3</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 xml:space="preserve">   Инфраструктура бытовых услуг:</w:t>
      </w:r>
    </w:p>
    <w:p w:rsidR="0008355B" w:rsidRPr="0008355B" w:rsidRDefault="00E3215F" w:rsidP="0008355B">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Ремонт обуви – 7</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2.</w:t>
      </w:r>
      <w:r w:rsidRPr="0008355B">
        <w:rPr>
          <w:rFonts w:ascii="Times New Roman" w:hAnsi="Times New Roman" w:cs="Times New Roman"/>
          <w:sz w:val="24"/>
          <w:szCs w:val="24"/>
        </w:rPr>
        <w:tab/>
        <w:t>Ремонт и пошив изделий – 4</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3.</w:t>
      </w:r>
      <w:r w:rsidRPr="0008355B">
        <w:rPr>
          <w:rFonts w:ascii="Times New Roman" w:hAnsi="Times New Roman" w:cs="Times New Roman"/>
          <w:sz w:val="24"/>
          <w:szCs w:val="24"/>
        </w:rPr>
        <w:tab/>
        <w:t>Ремонт и техническое обслуживание техники – 3</w:t>
      </w:r>
    </w:p>
    <w:p w:rsidR="00806BF3"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4.</w:t>
      </w:r>
      <w:r w:rsidRPr="0008355B">
        <w:rPr>
          <w:rFonts w:ascii="Times New Roman" w:hAnsi="Times New Roman" w:cs="Times New Roman"/>
          <w:sz w:val="24"/>
          <w:szCs w:val="24"/>
        </w:rPr>
        <w:tab/>
        <w:t xml:space="preserve">Техническое обслуживание и </w:t>
      </w:r>
      <w:r w:rsidR="006146E8">
        <w:rPr>
          <w:rFonts w:ascii="Times New Roman" w:hAnsi="Times New Roman" w:cs="Times New Roman"/>
          <w:sz w:val="24"/>
          <w:szCs w:val="24"/>
        </w:rPr>
        <w:t>ремонт транспортных средств – 19</w:t>
      </w:r>
    </w:p>
    <w:p w:rsidR="0008355B" w:rsidRPr="0008355B" w:rsidRDefault="00E3215F" w:rsidP="0008355B">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Услуги фотоателье – 3</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6.</w:t>
      </w:r>
      <w:r w:rsidRPr="0008355B">
        <w:rPr>
          <w:rFonts w:ascii="Times New Roman" w:hAnsi="Times New Roman" w:cs="Times New Roman"/>
          <w:sz w:val="24"/>
          <w:szCs w:val="24"/>
        </w:rPr>
        <w:tab/>
        <w:t>Парикмахерские и косметические ус</w:t>
      </w:r>
      <w:r w:rsidR="006146E8">
        <w:rPr>
          <w:rFonts w:ascii="Times New Roman" w:hAnsi="Times New Roman" w:cs="Times New Roman"/>
          <w:sz w:val="24"/>
          <w:szCs w:val="24"/>
        </w:rPr>
        <w:t>луги – 16</w:t>
      </w:r>
    </w:p>
    <w:p w:rsidR="0008355B" w:rsidRP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7.</w:t>
      </w:r>
      <w:r w:rsidRPr="0008355B">
        <w:rPr>
          <w:rFonts w:ascii="Times New Roman" w:hAnsi="Times New Roman" w:cs="Times New Roman"/>
          <w:sz w:val="24"/>
          <w:szCs w:val="24"/>
        </w:rPr>
        <w:tab/>
        <w:t>Ритуальные услуги – 2</w:t>
      </w:r>
    </w:p>
    <w:p w:rsidR="0008355B" w:rsidRDefault="0008355B" w:rsidP="0008355B">
      <w:pPr>
        <w:spacing w:after="0"/>
        <w:jc w:val="both"/>
        <w:rPr>
          <w:rFonts w:ascii="Times New Roman" w:hAnsi="Times New Roman" w:cs="Times New Roman"/>
          <w:sz w:val="24"/>
          <w:szCs w:val="24"/>
        </w:rPr>
      </w:pPr>
      <w:r w:rsidRPr="0008355B">
        <w:rPr>
          <w:rFonts w:ascii="Times New Roman" w:hAnsi="Times New Roman" w:cs="Times New Roman"/>
          <w:sz w:val="24"/>
          <w:szCs w:val="24"/>
        </w:rPr>
        <w:t>8.</w:t>
      </w:r>
      <w:r w:rsidRPr="0008355B">
        <w:rPr>
          <w:rFonts w:ascii="Times New Roman" w:hAnsi="Times New Roman" w:cs="Times New Roman"/>
          <w:sz w:val="24"/>
          <w:szCs w:val="24"/>
        </w:rPr>
        <w:tab/>
        <w:t xml:space="preserve">Пассажирские перевозки </w:t>
      </w:r>
      <w:r w:rsidR="006146E8">
        <w:rPr>
          <w:rFonts w:ascii="Times New Roman" w:hAnsi="Times New Roman" w:cs="Times New Roman"/>
          <w:sz w:val="24"/>
          <w:szCs w:val="24"/>
        </w:rPr>
        <w:t>–</w:t>
      </w:r>
      <w:r w:rsidRPr="0008355B">
        <w:rPr>
          <w:rFonts w:ascii="Times New Roman" w:hAnsi="Times New Roman" w:cs="Times New Roman"/>
          <w:sz w:val="24"/>
          <w:szCs w:val="24"/>
        </w:rPr>
        <w:t xml:space="preserve"> 3</w:t>
      </w:r>
    </w:p>
    <w:p w:rsidR="006146E8" w:rsidRDefault="006146E8" w:rsidP="0008355B">
      <w:pPr>
        <w:spacing w:after="0"/>
        <w:jc w:val="both"/>
        <w:rPr>
          <w:rFonts w:ascii="Times New Roman" w:hAnsi="Times New Roman" w:cs="Times New Roman"/>
          <w:sz w:val="24"/>
          <w:szCs w:val="24"/>
        </w:rPr>
      </w:pPr>
      <w:r>
        <w:rPr>
          <w:rFonts w:ascii="Times New Roman" w:hAnsi="Times New Roman" w:cs="Times New Roman"/>
          <w:sz w:val="24"/>
          <w:szCs w:val="24"/>
        </w:rPr>
        <w:t>9.         Изготовление и ремонт мебели - 1</w:t>
      </w:r>
    </w:p>
    <w:p w:rsidR="00606186" w:rsidRDefault="0008355B"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В целом рынок розничной торговли характеризуется развитой конкуренцией.</w:t>
      </w:r>
      <w:r w:rsidR="00606186">
        <w:rPr>
          <w:rFonts w:ascii="Times New Roman" w:hAnsi="Times New Roman" w:cs="Times New Roman"/>
          <w:sz w:val="24"/>
          <w:szCs w:val="24"/>
        </w:rPr>
        <w:t xml:space="preserve"> </w:t>
      </w:r>
      <w:r w:rsidR="00137A1D" w:rsidRPr="00137A1D">
        <w:rPr>
          <w:rFonts w:ascii="Times New Roman" w:hAnsi="Times New Roman" w:cs="Times New Roman"/>
          <w:sz w:val="24"/>
          <w:szCs w:val="24"/>
        </w:rPr>
        <w:t>При этом для развития мелкооптовой торговли существенным препятствием в развитии является высокий уровень конкуренции со</w:t>
      </w:r>
      <w:r w:rsidR="00606186">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стороны крупных торговых сетей, пользующихся высокой популярностью среди населения. Одной из главных задач является необходимость развития </w:t>
      </w:r>
      <w:proofErr w:type="spellStart"/>
      <w:r w:rsidR="00137A1D" w:rsidRPr="00137A1D">
        <w:rPr>
          <w:rFonts w:ascii="Times New Roman" w:hAnsi="Times New Roman" w:cs="Times New Roman"/>
          <w:sz w:val="24"/>
          <w:szCs w:val="24"/>
        </w:rPr>
        <w:t>многоформатной</w:t>
      </w:r>
      <w:proofErr w:type="spellEnd"/>
      <w:r w:rsidR="00137A1D" w:rsidRPr="00137A1D">
        <w:rPr>
          <w:rFonts w:ascii="Times New Roman" w:hAnsi="Times New Roman" w:cs="Times New Roman"/>
          <w:sz w:val="24"/>
          <w:szCs w:val="24"/>
        </w:rPr>
        <w:t xml:space="preserve"> торговли, особенно на территории </w:t>
      </w:r>
      <w:r w:rsidR="00606186" w:rsidRPr="00137A1D">
        <w:rPr>
          <w:rFonts w:ascii="Times New Roman" w:hAnsi="Times New Roman" w:cs="Times New Roman"/>
          <w:sz w:val="24"/>
          <w:szCs w:val="24"/>
        </w:rPr>
        <w:t>отдаленных</w:t>
      </w:r>
      <w:r w:rsidR="00137A1D" w:rsidRPr="00137A1D">
        <w:rPr>
          <w:rFonts w:ascii="Times New Roman" w:hAnsi="Times New Roman" w:cs="Times New Roman"/>
          <w:sz w:val="24"/>
          <w:szCs w:val="24"/>
        </w:rPr>
        <w:t xml:space="preserve"> населенных пунктов, необходимость стимулирования производства и реализации продукции местного производства.</w:t>
      </w:r>
      <w:r w:rsidR="00606186">
        <w:rPr>
          <w:rFonts w:ascii="Times New Roman" w:hAnsi="Times New Roman" w:cs="Times New Roman"/>
          <w:sz w:val="24"/>
          <w:szCs w:val="24"/>
        </w:rPr>
        <w:t xml:space="preserve"> </w:t>
      </w:r>
      <w:r w:rsidR="00137A1D" w:rsidRPr="00137A1D">
        <w:rPr>
          <w:rFonts w:ascii="Times New Roman" w:hAnsi="Times New Roman" w:cs="Times New Roman"/>
          <w:sz w:val="24"/>
          <w:szCs w:val="24"/>
        </w:rPr>
        <w:t>Так же</w:t>
      </w:r>
      <w:r w:rsidR="00606186">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на рынке розничной торговли существуют барьеры, затрудняющие предпринимательскую деятельность. </w:t>
      </w:r>
    </w:p>
    <w:p w:rsidR="00606186" w:rsidRDefault="00606186"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Среди них можно выделить такие барьеры как:</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-низкая доступность кредитных ресурсов;</w:t>
      </w:r>
      <w:r w:rsidR="00606186">
        <w:rPr>
          <w:rFonts w:ascii="Times New Roman" w:hAnsi="Times New Roman" w:cs="Times New Roman"/>
          <w:sz w:val="24"/>
          <w:szCs w:val="24"/>
        </w:rPr>
        <w:t xml:space="preserve"> </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-зависимость от</w:t>
      </w:r>
      <w:r w:rsidR="00606186">
        <w:rPr>
          <w:rFonts w:ascii="Times New Roman" w:hAnsi="Times New Roman" w:cs="Times New Roman"/>
          <w:sz w:val="24"/>
          <w:szCs w:val="24"/>
        </w:rPr>
        <w:t xml:space="preserve"> </w:t>
      </w:r>
      <w:r w:rsidRPr="00137A1D">
        <w:rPr>
          <w:rFonts w:ascii="Times New Roman" w:hAnsi="Times New Roman" w:cs="Times New Roman"/>
          <w:sz w:val="24"/>
          <w:szCs w:val="24"/>
        </w:rPr>
        <w:t>ситуации на валютном рынке страны в целом;</w:t>
      </w:r>
      <w:r w:rsidR="00606186">
        <w:rPr>
          <w:rFonts w:ascii="Times New Roman" w:hAnsi="Times New Roman" w:cs="Times New Roman"/>
          <w:sz w:val="24"/>
          <w:szCs w:val="24"/>
        </w:rPr>
        <w:t xml:space="preserve"> </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-имеются бар</w:t>
      </w:r>
      <w:r w:rsidR="00606186">
        <w:rPr>
          <w:rFonts w:ascii="Times New Roman" w:hAnsi="Times New Roman" w:cs="Times New Roman"/>
          <w:sz w:val="24"/>
          <w:szCs w:val="24"/>
        </w:rPr>
        <w:t>ьеры для вхождения в республиканские</w:t>
      </w:r>
      <w:r w:rsidRPr="00137A1D">
        <w:rPr>
          <w:rFonts w:ascii="Times New Roman" w:hAnsi="Times New Roman" w:cs="Times New Roman"/>
          <w:sz w:val="24"/>
          <w:szCs w:val="24"/>
        </w:rPr>
        <w:t xml:space="preserve"> торговые сети для реализации продукции местных предпринимателей.</w:t>
      </w:r>
    </w:p>
    <w:p w:rsidR="00606186" w:rsidRDefault="00606186"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37A1D" w:rsidRPr="00137A1D">
        <w:rPr>
          <w:rFonts w:ascii="Times New Roman" w:hAnsi="Times New Roman" w:cs="Times New Roman"/>
          <w:sz w:val="24"/>
          <w:szCs w:val="24"/>
        </w:rPr>
        <w:t>В целях дальнейшего развития конкуренции на рынке розничной торговли, ориентированного на повышение качества п</w:t>
      </w:r>
      <w:r>
        <w:rPr>
          <w:rFonts w:ascii="Times New Roman" w:hAnsi="Times New Roman" w:cs="Times New Roman"/>
          <w:sz w:val="24"/>
          <w:szCs w:val="24"/>
        </w:rPr>
        <w:t xml:space="preserve">редоставления услуг, в </w:t>
      </w:r>
      <w:proofErr w:type="spellStart"/>
      <w:r>
        <w:rPr>
          <w:rFonts w:ascii="Times New Roman" w:hAnsi="Times New Roman" w:cs="Times New Roman"/>
          <w:sz w:val="24"/>
          <w:szCs w:val="24"/>
        </w:rPr>
        <w:t>Кяхтинском</w:t>
      </w:r>
      <w:proofErr w:type="spellEnd"/>
      <w:r>
        <w:rPr>
          <w:rFonts w:ascii="Times New Roman" w:hAnsi="Times New Roman" w:cs="Times New Roman"/>
          <w:sz w:val="24"/>
          <w:szCs w:val="24"/>
        </w:rPr>
        <w:t xml:space="preserve"> районе реализовываются </w:t>
      </w:r>
      <w:r w:rsidR="00137A1D" w:rsidRPr="00137A1D">
        <w:rPr>
          <w:rFonts w:ascii="Times New Roman" w:hAnsi="Times New Roman" w:cs="Times New Roman"/>
          <w:sz w:val="24"/>
          <w:szCs w:val="24"/>
        </w:rPr>
        <w:t xml:space="preserve"> меропр</w:t>
      </w:r>
      <w:r>
        <w:rPr>
          <w:rFonts w:ascii="Times New Roman" w:hAnsi="Times New Roman" w:cs="Times New Roman"/>
          <w:sz w:val="24"/>
          <w:szCs w:val="24"/>
        </w:rPr>
        <w:t xml:space="preserve">иятия в рамках муниципальной </w:t>
      </w:r>
      <w:r w:rsidR="00137A1D" w:rsidRPr="00137A1D">
        <w:rPr>
          <w:rFonts w:ascii="Times New Roman" w:hAnsi="Times New Roman" w:cs="Times New Roman"/>
          <w:sz w:val="24"/>
          <w:szCs w:val="24"/>
        </w:rPr>
        <w:t>программы «</w:t>
      </w:r>
      <w:r>
        <w:rPr>
          <w:rFonts w:ascii="Times New Roman" w:hAnsi="Times New Roman" w:cs="Times New Roman"/>
          <w:sz w:val="24"/>
          <w:szCs w:val="24"/>
        </w:rPr>
        <w:t>Поддержка и р</w:t>
      </w:r>
      <w:r w:rsidR="00137A1D" w:rsidRPr="00137A1D">
        <w:rPr>
          <w:rFonts w:ascii="Times New Roman" w:hAnsi="Times New Roman" w:cs="Times New Roman"/>
          <w:sz w:val="24"/>
          <w:szCs w:val="24"/>
        </w:rPr>
        <w:t>азвитие малого и среднего предпринимательств</w:t>
      </w:r>
      <w:r>
        <w:rPr>
          <w:rFonts w:ascii="Times New Roman" w:hAnsi="Times New Roman" w:cs="Times New Roman"/>
          <w:sz w:val="24"/>
          <w:szCs w:val="24"/>
        </w:rPr>
        <w:t xml:space="preserve">а в </w:t>
      </w:r>
      <w:proofErr w:type="spellStart"/>
      <w:r>
        <w:rPr>
          <w:rFonts w:ascii="Times New Roman" w:hAnsi="Times New Roman" w:cs="Times New Roman"/>
          <w:sz w:val="24"/>
          <w:szCs w:val="24"/>
        </w:rPr>
        <w:t>Кяхтинском</w:t>
      </w:r>
      <w:proofErr w:type="spellEnd"/>
      <w:r w:rsidR="00137A1D" w:rsidRPr="00137A1D">
        <w:rPr>
          <w:rFonts w:ascii="Times New Roman" w:hAnsi="Times New Roman" w:cs="Times New Roman"/>
          <w:sz w:val="24"/>
          <w:szCs w:val="24"/>
        </w:rPr>
        <w:t xml:space="preserve"> районе» на </w:t>
      </w:r>
      <w:r w:rsidR="00F86514" w:rsidRPr="00F86514">
        <w:rPr>
          <w:rFonts w:ascii="Times New Roman" w:hAnsi="Times New Roman" w:cs="Times New Roman"/>
          <w:sz w:val="24"/>
          <w:szCs w:val="24"/>
        </w:rPr>
        <w:t>2020 –20</w:t>
      </w:r>
      <w:r w:rsidR="00F86514">
        <w:rPr>
          <w:rFonts w:ascii="Times New Roman" w:hAnsi="Times New Roman" w:cs="Times New Roman"/>
          <w:sz w:val="24"/>
          <w:szCs w:val="24"/>
        </w:rPr>
        <w:t>22</w:t>
      </w:r>
      <w:r w:rsidR="00137A1D" w:rsidRPr="00137A1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и Плана мероприятий («дорожной карты») по содействию развитию конкуренции на рынках товаров и услуг в муни</w:t>
      </w:r>
      <w:r>
        <w:rPr>
          <w:rFonts w:ascii="Times New Roman" w:hAnsi="Times New Roman" w:cs="Times New Roman"/>
          <w:sz w:val="24"/>
          <w:szCs w:val="24"/>
        </w:rPr>
        <w:t>ципальном образовании «</w:t>
      </w:r>
      <w:proofErr w:type="spellStart"/>
      <w:r>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w:t>
      </w:r>
      <w:proofErr w:type="gramEnd"/>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lastRenderedPageBreak/>
        <w:t>Мероприятия «дорожной карты» по содействию развитию</w:t>
      </w:r>
      <w:r w:rsidR="00606186">
        <w:rPr>
          <w:rFonts w:ascii="Times New Roman" w:hAnsi="Times New Roman" w:cs="Times New Roman"/>
          <w:sz w:val="24"/>
          <w:szCs w:val="24"/>
        </w:rPr>
        <w:t xml:space="preserve"> </w:t>
      </w:r>
      <w:r w:rsidRPr="00137A1D">
        <w:rPr>
          <w:rFonts w:ascii="Times New Roman" w:hAnsi="Times New Roman" w:cs="Times New Roman"/>
          <w:sz w:val="24"/>
          <w:szCs w:val="24"/>
        </w:rPr>
        <w:t>конкуренции на данном рынке: -</w:t>
      </w:r>
      <w:r w:rsidR="00F54427">
        <w:rPr>
          <w:rFonts w:ascii="Times New Roman" w:hAnsi="Times New Roman" w:cs="Times New Roman"/>
          <w:sz w:val="24"/>
          <w:szCs w:val="24"/>
        </w:rPr>
        <w:t xml:space="preserve"> </w:t>
      </w:r>
      <w:r w:rsidRPr="00137A1D">
        <w:rPr>
          <w:rFonts w:ascii="Times New Roman" w:hAnsi="Times New Roman" w:cs="Times New Roman"/>
          <w:sz w:val="24"/>
          <w:szCs w:val="24"/>
        </w:rPr>
        <w:t>организация и проведение ярмарок по реализации продукции местного производства;</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w:t>
      </w:r>
      <w:r w:rsidR="00F54427">
        <w:rPr>
          <w:rFonts w:ascii="Times New Roman" w:hAnsi="Times New Roman" w:cs="Times New Roman"/>
          <w:sz w:val="24"/>
          <w:szCs w:val="24"/>
        </w:rPr>
        <w:t xml:space="preserve"> </w:t>
      </w:r>
      <w:r w:rsidRPr="00137A1D">
        <w:rPr>
          <w:rFonts w:ascii="Times New Roman" w:hAnsi="Times New Roman" w:cs="Times New Roman"/>
          <w:sz w:val="24"/>
          <w:szCs w:val="24"/>
        </w:rPr>
        <w:t>организация проведения закупочных сессий с участием розничных торговых сетевых компаний;</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w:t>
      </w:r>
      <w:r w:rsidR="00F54427">
        <w:rPr>
          <w:rFonts w:ascii="Times New Roman" w:hAnsi="Times New Roman" w:cs="Times New Roman"/>
          <w:sz w:val="24"/>
          <w:szCs w:val="24"/>
        </w:rPr>
        <w:t xml:space="preserve"> </w:t>
      </w:r>
      <w:r w:rsidRPr="00137A1D">
        <w:rPr>
          <w:rFonts w:ascii="Times New Roman" w:hAnsi="Times New Roman" w:cs="Times New Roman"/>
          <w:sz w:val="24"/>
          <w:szCs w:val="24"/>
        </w:rPr>
        <w:t>организация и проведение семинаров и совещаний с целью определения проблем в развитии отрасли торговли и путей их решения</w:t>
      </w:r>
      <w:r w:rsidR="00606186">
        <w:rPr>
          <w:rFonts w:ascii="Times New Roman" w:hAnsi="Times New Roman" w:cs="Times New Roman"/>
          <w:sz w:val="24"/>
          <w:szCs w:val="24"/>
        </w:rPr>
        <w:t>;</w:t>
      </w:r>
    </w:p>
    <w:p w:rsidR="00606186"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 xml:space="preserve"> -</w:t>
      </w:r>
      <w:r w:rsidR="00F54427">
        <w:rPr>
          <w:rFonts w:ascii="Times New Roman" w:hAnsi="Times New Roman" w:cs="Times New Roman"/>
          <w:sz w:val="24"/>
          <w:szCs w:val="24"/>
        </w:rPr>
        <w:t xml:space="preserve"> </w:t>
      </w:r>
      <w:r w:rsidRPr="00137A1D">
        <w:rPr>
          <w:rFonts w:ascii="Times New Roman" w:hAnsi="Times New Roman" w:cs="Times New Roman"/>
          <w:sz w:val="24"/>
          <w:szCs w:val="24"/>
        </w:rPr>
        <w:t xml:space="preserve">развитие </w:t>
      </w:r>
      <w:proofErr w:type="spellStart"/>
      <w:r w:rsidRPr="00137A1D">
        <w:rPr>
          <w:rFonts w:ascii="Times New Roman" w:hAnsi="Times New Roman" w:cs="Times New Roman"/>
          <w:sz w:val="24"/>
          <w:szCs w:val="24"/>
        </w:rPr>
        <w:t>многоформатной</w:t>
      </w:r>
      <w:proofErr w:type="spellEnd"/>
      <w:r w:rsidRPr="00137A1D">
        <w:rPr>
          <w:rFonts w:ascii="Times New Roman" w:hAnsi="Times New Roman" w:cs="Times New Roman"/>
          <w:sz w:val="24"/>
          <w:szCs w:val="24"/>
        </w:rPr>
        <w:t xml:space="preserve"> (мобильной, нестационарной, ярмарочной, рыночной) торговли на территории муниц</w:t>
      </w:r>
      <w:r w:rsidR="00606186">
        <w:rPr>
          <w:rFonts w:ascii="Times New Roman" w:hAnsi="Times New Roman" w:cs="Times New Roman"/>
          <w:sz w:val="24"/>
          <w:szCs w:val="24"/>
        </w:rPr>
        <w:t>ипального образования «</w:t>
      </w:r>
      <w:proofErr w:type="spellStart"/>
      <w:r w:rsidR="00606186">
        <w:rPr>
          <w:rFonts w:ascii="Times New Roman" w:hAnsi="Times New Roman" w:cs="Times New Roman"/>
          <w:sz w:val="24"/>
          <w:szCs w:val="24"/>
        </w:rPr>
        <w:t>Кяхтинский</w:t>
      </w:r>
      <w:proofErr w:type="spellEnd"/>
      <w:r w:rsidRPr="00137A1D">
        <w:rPr>
          <w:rFonts w:ascii="Times New Roman" w:hAnsi="Times New Roman" w:cs="Times New Roman"/>
          <w:sz w:val="24"/>
          <w:szCs w:val="24"/>
        </w:rPr>
        <w:t xml:space="preserve"> район».</w:t>
      </w:r>
    </w:p>
    <w:p w:rsidR="00606186" w:rsidRPr="00606186" w:rsidRDefault="00137A1D" w:rsidP="00137A1D">
      <w:pPr>
        <w:spacing w:after="0"/>
        <w:jc w:val="both"/>
        <w:rPr>
          <w:rFonts w:ascii="Times New Roman" w:hAnsi="Times New Roman" w:cs="Times New Roman"/>
          <w:b/>
          <w:sz w:val="24"/>
          <w:szCs w:val="24"/>
        </w:rPr>
      </w:pPr>
      <w:r w:rsidRPr="00606186">
        <w:rPr>
          <w:rFonts w:ascii="Times New Roman" w:hAnsi="Times New Roman" w:cs="Times New Roman"/>
          <w:b/>
          <w:sz w:val="24"/>
          <w:szCs w:val="24"/>
        </w:rPr>
        <w:t>1.2.</w:t>
      </w:r>
      <w:r w:rsidR="00A620AB">
        <w:rPr>
          <w:rFonts w:ascii="Times New Roman" w:hAnsi="Times New Roman" w:cs="Times New Roman"/>
          <w:b/>
          <w:sz w:val="24"/>
          <w:szCs w:val="24"/>
        </w:rPr>
        <w:t>21</w:t>
      </w:r>
      <w:r w:rsidRPr="00606186">
        <w:rPr>
          <w:rFonts w:ascii="Times New Roman" w:hAnsi="Times New Roman" w:cs="Times New Roman"/>
          <w:b/>
          <w:sz w:val="24"/>
          <w:szCs w:val="24"/>
        </w:rPr>
        <w:t xml:space="preserve">. Рынок услуг перевозок пассажиров автомобильным транспортом </w:t>
      </w:r>
    </w:p>
    <w:p w:rsidR="008A13C7" w:rsidRDefault="00606186" w:rsidP="008A13C7">
      <w:pPr>
        <w:spacing w:after="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Кяхтинского</w:t>
      </w:r>
      <w:proofErr w:type="spellEnd"/>
      <w:r>
        <w:rPr>
          <w:rFonts w:ascii="Times New Roman" w:hAnsi="Times New Roman" w:cs="Times New Roman"/>
          <w:sz w:val="24"/>
          <w:szCs w:val="24"/>
        </w:rPr>
        <w:t xml:space="preserve"> района расположено 44 (в т.</w:t>
      </w:r>
      <w:r w:rsidR="008A13C7">
        <w:rPr>
          <w:rFonts w:ascii="Times New Roman" w:hAnsi="Times New Roman" w:cs="Times New Roman"/>
          <w:sz w:val="24"/>
          <w:szCs w:val="24"/>
        </w:rPr>
        <w:t xml:space="preserve"> </w:t>
      </w:r>
      <w:r>
        <w:rPr>
          <w:rFonts w:ascii="Times New Roman" w:hAnsi="Times New Roman" w:cs="Times New Roman"/>
          <w:sz w:val="24"/>
          <w:szCs w:val="24"/>
        </w:rPr>
        <w:t>ч г. Кяхта и п. Наушки)</w:t>
      </w:r>
      <w:r w:rsidR="00137A1D" w:rsidRPr="00137A1D">
        <w:rPr>
          <w:rFonts w:ascii="Times New Roman" w:hAnsi="Times New Roman" w:cs="Times New Roman"/>
          <w:sz w:val="24"/>
          <w:szCs w:val="24"/>
        </w:rPr>
        <w:t xml:space="preserve"> </w:t>
      </w:r>
      <w:proofErr w:type="gramStart"/>
      <w:r w:rsidRPr="00137A1D">
        <w:rPr>
          <w:rFonts w:ascii="Times New Roman" w:hAnsi="Times New Roman" w:cs="Times New Roman"/>
          <w:sz w:val="24"/>
          <w:szCs w:val="24"/>
        </w:rPr>
        <w:t>населенных</w:t>
      </w:r>
      <w:proofErr w:type="gramEnd"/>
      <w:r w:rsidR="00137A1D" w:rsidRPr="00137A1D">
        <w:rPr>
          <w:rFonts w:ascii="Times New Roman" w:hAnsi="Times New Roman" w:cs="Times New Roman"/>
          <w:sz w:val="24"/>
          <w:szCs w:val="24"/>
        </w:rPr>
        <w:t xml:space="preserve"> пункта. Расстоян</w:t>
      </w:r>
      <w:r>
        <w:rPr>
          <w:rFonts w:ascii="Times New Roman" w:hAnsi="Times New Roman" w:cs="Times New Roman"/>
          <w:sz w:val="24"/>
          <w:szCs w:val="24"/>
        </w:rPr>
        <w:t>ие от районного центра (г. Кяхта</w:t>
      </w:r>
      <w:r w:rsidR="00137A1D" w:rsidRPr="00137A1D">
        <w:rPr>
          <w:rFonts w:ascii="Times New Roman" w:hAnsi="Times New Roman" w:cs="Times New Roman"/>
          <w:sz w:val="24"/>
          <w:szCs w:val="24"/>
        </w:rPr>
        <w:t xml:space="preserve">) составляет от </w:t>
      </w:r>
      <w:r>
        <w:rPr>
          <w:rFonts w:ascii="Times New Roman" w:hAnsi="Times New Roman" w:cs="Times New Roman"/>
          <w:sz w:val="24"/>
          <w:szCs w:val="24"/>
        </w:rPr>
        <w:t>3</w:t>
      </w:r>
      <w:r w:rsidR="00BE2542">
        <w:rPr>
          <w:rFonts w:ascii="Times New Roman" w:hAnsi="Times New Roman" w:cs="Times New Roman"/>
          <w:sz w:val="24"/>
          <w:szCs w:val="24"/>
        </w:rPr>
        <w:t>6</w:t>
      </w:r>
      <w:r>
        <w:rPr>
          <w:rFonts w:ascii="Times New Roman" w:hAnsi="Times New Roman" w:cs="Times New Roman"/>
          <w:sz w:val="24"/>
          <w:szCs w:val="24"/>
        </w:rPr>
        <w:t xml:space="preserve"> до </w:t>
      </w:r>
      <w:r w:rsidR="00137A1D" w:rsidRPr="00137A1D">
        <w:rPr>
          <w:rFonts w:ascii="Times New Roman" w:hAnsi="Times New Roman" w:cs="Times New Roman"/>
          <w:sz w:val="24"/>
          <w:szCs w:val="24"/>
        </w:rPr>
        <w:t xml:space="preserve"> </w:t>
      </w:r>
      <w:r w:rsidR="00BE2542">
        <w:rPr>
          <w:rFonts w:ascii="Times New Roman" w:hAnsi="Times New Roman" w:cs="Times New Roman"/>
          <w:sz w:val="24"/>
          <w:szCs w:val="24"/>
        </w:rPr>
        <w:t xml:space="preserve">140 </w:t>
      </w:r>
      <w:r w:rsidR="00137A1D" w:rsidRPr="00137A1D">
        <w:rPr>
          <w:rFonts w:ascii="Times New Roman" w:hAnsi="Times New Roman" w:cs="Times New Roman"/>
          <w:sz w:val="24"/>
          <w:szCs w:val="24"/>
        </w:rPr>
        <w:t>км. Многие населенные пункты находятся в стороне от региональных дорог. Пасса</w:t>
      </w:r>
      <w:r w:rsidR="00BE2542">
        <w:rPr>
          <w:rFonts w:ascii="Times New Roman" w:hAnsi="Times New Roman" w:cs="Times New Roman"/>
          <w:sz w:val="24"/>
          <w:szCs w:val="24"/>
        </w:rPr>
        <w:t xml:space="preserve">жирские перевозки осуществляют 3 </w:t>
      </w:r>
      <w:proofErr w:type="gramStart"/>
      <w:r w:rsidR="00BE2542">
        <w:rPr>
          <w:rFonts w:ascii="Times New Roman" w:hAnsi="Times New Roman" w:cs="Times New Roman"/>
          <w:sz w:val="24"/>
          <w:szCs w:val="24"/>
        </w:rPr>
        <w:t>автотранспортными</w:t>
      </w:r>
      <w:proofErr w:type="gramEnd"/>
      <w:r w:rsidR="00137A1D" w:rsidRPr="00137A1D">
        <w:rPr>
          <w:rFonts w:ascii="Times New Roman" w:hAnsi="Times New Roman" w:cs="Times New Roman"/>
          <w:sz w:val="24"/>
          <w:szCs w:val="24"/>
        </w:rPr>
        <w:t xml:space="preserve"> предприятия:</w:t>
      </w:r>
      <w:r w:rsidR="008A13C7">
        <w:rPr>
          <w:rFonts w:ascii="Times New Roman" w:hAnsi="Times New Roman" w:cs="Times New Roman"/>
          <w:sz w:val="24"/>
          <w:szCs w:val="24"/>
        </w:rPr>
        <w:t xml:space="preserve"> ИП</w:t>
      </w:r>
      <w:r w:rsidR="00E3215F">
        <w:rPr>
          <w:rFonts w:ascii="Times New Roman" w:hAnsi="Times New Roman" w:cs="Times New Roman"/>
          <w:sz w:val="24"/>
          <w:szCs w:val="24"/>
        </w:rPr>
        <w:t xml:space="preserve"> </w:t>
      </w:r>
      <w:proofErr w:type="spellStart"/>
      <w:r w:rsidR="00E3215F">
        <w:rPr>
          <w:rFonts w:ascii="Times New Roman" w:hAnsi="Times New Roman" w:cs="Times New Roman"/>
          <w:sz w:val="24"/>
          <w:szCs w:val="24"/>
        </w:rPr>
        <w:t>Манзаров</w:t>
      </w:r>
      <w:proofErr w:type="spellEnd"/>
      <w:r w:rsidR="00E3215F">
        <w:rPr>
          <w:rFonts w:ascii="Times New Roman" w:hAnsi="Times New Roman" w:cs="Times New Roman"/>
          <w:sz w:val="24"/>
          <w:szCs w:val="24"/>
        </w:rPr>
        <w:t xml:space="preserve"> Юрий Алексеевич</w:t>
      </w:r>
      <w:r w:rsidR="008A13C7">
        <w:rPr>
          <w:rFonts w:ascii="Times New Roman" w:hAnsi="Times New Roman" w:cs="Times New Roman"/>
          <w:sz w:val="24"/>
          <w:szCs w:val="24"/>
        </w:rPr>
        <w:t>, ИП</w:t>
      </w:r>
      <w:r w:rsidR="008A13C7" w:rsidRPr="008A13C7">
        <w:rPr>
          <w:rFonts w:ascii="Times New Roman" w:hAnsi="Times New Roman" w:cs="Times New Roman"/>
          <w:sz w:val="24"/>
          <w:szCs w:val="24"/>
        </w:rPr>
        <w:t xml:space="preserve"> </w:t>
      </w:r>
      <w:proofErr w:type="spellStart"/>
      <w:r w:rsidR="008A13C7" w:rsidRPr="008A13C7">
        <w:rPr>
          <w:rFonts w:ascii="Times New Roman" w:hAnsi="Times New Roman" w:cs="Times New Roman"/>
          <w:sz w:val="24"/>
          <w:szCs w:val="24"/>
        </w:rPr>
        <w:t>Куминов</w:t>
      </w:r>
      <w:proofErr w:type="spellEnd"/>
      <w:r w:rsidR="008A13C7" w:rsidRPr="008A13C7">
        <w:rPr>
          <w:rFonts w:ascii="Times New Roman" w:hAnsi="Times New Roman" w:cs="Times New Roman"/>
          <w:sz w:val="24"/>
          <w:szCs w:val="24"/>
        </w:rPr>
        <w:t xml:space="preserve"> Александр Георгиевич, </w:t>
      </w:r>
      <w:r w:rsidR="008A13C7">
        <w:rPr>
          <w:rFonts w:ascii="Times New Roman" w:hAnsi="Times New Roman" w:cs="Times New Roman"/>
          <w:sz w:val="24"/>
          <w:szCs w:val="24"/>
        </w:rPr>
        <w:t xml:space="preserve">ИП </w:t>
      </w:r>
      <w:r w:rsidR="008A13C7" w:rsidRPr="008A13C7">
        <w:rPr>
          <w:rFonts w:ascii="Times New Roman" w:hAnsi="Times New Roman" w:cs="Times New Roman"/>
          <w:sz w:val="24"/>
          <w:szCs w:val="24"/>
        </w:rPr>
        <w:t xml:space="preserve">Ануфриев Василий Петрович, </w:t>
      </w:r>
      <w:r w:rsidR="008A13C7">
        <w:rPr>
          <w:rFonts w:ascii="Times New Roman" w:hAnsi="Times New Roman" w:cs="Times New Roman"/>
          <w:sz w:val="24"/>
          <w:szCs w:val="24"/>
        </w:rPr>
        <w:t xml:space="preserve">открыто 13 </w:t>
      </w:r>
      <w:r w:rsidR="00137A1D" w:rsidRPr="00137A1D">
        <w:rPr>
          <w:rFonts w:ascii="Times New Roman" w:hAnsi="Times New Roman" w:cs="Times New Roman"/>
          <w:sz w:val="24"/>
          <w:szCs w:val="24"/>
        </w:rPr>
        <w:t>регулярных маршрут</w:t>
      </w:r>
      <w:r w:rsidR="008A13C7">
        <w:rPr>
          <w:rFonts w:ascii="Times New Roman" w:hAnsi="Times New Roman" w:cs="Times New Roman"/>
          <w:sz w:val="24"/>
          <w:szCs w:val="24"/>
        </w:rPr>
        <w:t>ов</w:t>
      </w:r>
      <w:r w:rsidR="00137A1D" w:rsidRPr="00137A1D">
        <w:rPr>
          <w:rFonts w:ascii="Times New Roman" w:hAnsi="Times New Roman" w:cs="Times New Roman"/>
          <w:sz w:val="24"/>
          <w:szCs w:val="24"/>
        </w:rPr>
        <w:t xml:space="preserve">. Общее количество перевозчиков на муниципальных маршрутах регулярных перевозок пассажиров </w:t>
      </w:r>
      <w:r w:rsidR="008A13C7">
        <w:rPr>
          <w:rFonts w:ascii="Times New Roman" w:hAnsi="Times New Roman" w:cs="Times New Roman"/>
          <w:sz w:val="24"/>
          <w:szCs w:val="24"/>
        </w:rPr>
        <w:t xml:space="preserve">наземным транспортом в </w:t>
      </w:r>
      <w:proofErr w:type="spellStart"/>
      <w:r w:rsidR="008A13C7">
        <w:rPr>
          <w:rFonts w:ascii="Times New Roman" w:hAnsi="Times New Roman" w:cs="Times New Roman"/>
          <w:sz w:val="24"/>
          <w:szCs w:val="24"/>
        </w:rPr>
        <w:t>Кяхтинском</w:t>
      </w:r>
      <w:proofErr w:type="spellEnd"/>
      <w:r w:rsidR="008A13C7">
        <w:rPr>
          <w:rFonts w:ascii="Times New Roman" w:hAnsi="Times New Roman" w:cs="Times New Roman"/>
          <w:sz w:val="24"/>
          <w:szCs w:val="24"/>
        </w:rPr>
        <w:t xml:space="preserve"> районе </w:t>
      </w:r>
      <w:proofErr w:type="spellStart"/>
      <w:proofErr w:type="gramStart"/>
      <w:r w:rsidR="008A13C7">
        <w:rPr>
          <w:rFonts w:ascii="Times New Roman" w:hAnsi="Times New Roman" w:cs="Times New Roman"/>
          <w:sz w:val="24"/>
          <w:szCs w:val="24"/>
        </w:rPr>
        <w:t>районе</w:t>
      </w:r>
      <w:proofErr w:type="spellEnd"/>
      <w:proofErr w:type="gramEnd"/>
      <w:r w:rsidR="008A13C7">
        <w:rPr>
          <w:rFonts w:ascii="Times New Roman" w:hAnsi="Times New Roman" w:cs="Times New Roman"/>
          <w:sz w:val="24"/>
          <w:szCs w:val="24"/>
        </w:rPr>
        <w:t xml:space="preserve"> –14</w:t>
      </w:r>
      <w:r w:rsidR="00137A1D" w:rsidRPr="00137A1D">
        <w:rPr>
          <w:rFonts w:ascii="Times New Roman" w:hAnsi="Times New Roman" w:cs="Times New Roman"/>
          <w:sz w:val="24"/>
          <w:szCs w:val="24"/>
        </w:rPr>
        <w:t>, из них н</w:t>
      </w:r>
      <w:r w:rsidR="008A13C7">
        <w:rPr>
          <w:rFonts w:ascii="Times New Roman" w:hAnsi="Times New Roman" w:cs="Times New Roman"/>
          <w:sz w:val="24"/>
          <w:szCs w:val="24"/>
        </w:rPr>
        <w:t>емуниципальных перевозчиков -14</w:t>
      </w:r>
      <w:r w:rsidR="00137A1D" w:rsidRPr="00137A1D">
        <w:rPr>
          <w:rFonts w:ascii="Times New Roman" w:hAnsi="Times New Roman" w:cs="Times New Roman"/>
          <w:sz w:val="24"/>
          <w:szCs w:val="24"/>
        </w:rPr>
        <w:t xml:space="preserve">. 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w:t>
      </w:r>
      <w:r w:rsidR="008A13C7">
        <w:rPr>
          <w:rFonts w:ascii="Times New Roman" w:hAnsi="Times New Roman" w:cs="Times New Roman"/>
          <w:sz w:val="24"/>
          <w:szCs w:val="24"/>
        </w:rPr>
        <w:t xml:space="preserve">наземным транспортом в </w:t>
      </w:r>
      <w:proofErr w:type="spellStart"/>
      <w:r w:rsidR="008A13C7">
        <w:rPr>
          <w:rFonts w:ascii="Times New Roman" w:hAnsi="Times New Roman" w:cs="Times New Roman"/>
          <w:sz w:val="24"/>
          <w:szCs w:val="24"/>
        </w:rPr>
        <w:t>Кяхтинском</w:t>
      </w:r>
      <w:proofErr w:type="spellEnd"/>
      <w:r w:rsidR="008A13C7">
        <w:rPr>
          <w:rFonts w:ascii="Times New Roman" w:hAnsi="Times New Roman" w:cs="Times New Roman"/>
          <w:sz w:val="24"/>
          <w:szCs w:val="24"/>
        </w:rPr>
        <w:t xml:space="preserve"> районе –100,0</w:t>
      </w:r>
      <w:r w:rsidR="00137A1D" w:rsidRPr="00137A1D">
        <w:rPr>
          <w:rFonts w:ascii="Times New Roman" w:hAnsi="Times New Roman" w:cs="Times New Roman"/>
          <w:sz w:val="24"/>
          <w:szCs w:val="24"/>
        </w:rPr>
        <w:t xml:space="preserve"> %.</w:t>
      </w:r>
      <w:r w:rsidR="008A13C7">
        <w:rPr>
          <w:rFonts w:ascii="Times New Roman" w:hAnsi="Times New Roman" w:cs="Times New Roman"/>
          <w:sz w:val="24"/>
          <w:szCs w:val="24"/>
        </w:rPr>
        <w:t xml:space="preserve"> </w:t>
      </w:r>
    </w:p>
    <w:p w:rsidR="008A13C7" w:rsidRDefault="008A13C7"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Транспортная политика </w:t>
      </w:r>
      <w:proofErr w:type="spellStart"/>
      <w:r>
        <w:rPr>
          <w:rFonts w:ascii="Times New Roman" w:hAnsi="Times New Roman" w:cs="Times New Roman"/>
          <w:sz w:val="24"/>
          <w:szCs w:val="24"/>
        </w:rPr>
        <w:t>Кяхтинского</w:t>
      </w:r>
      <w:proofErr w:type="spellEnd"/>
      <w:r w:rsidR="00137A1D" w:rsidRPr="00137A1D">
        <w:rPr>
          <w:rFonts w:ascii="Times New Roman" w:hAnsi="Times New Roman" w:cs="Times New Roman"/>
          <w:sz w:val="24"/>
          <w:szCs w:val="24"/>
        </w:rPr>
        <w:t xml:space="preserve"> района направлена на реализацию мероприятий, предусматривающих согласованное развитие всех видов транспорта общего пользования как составных частей единой транспортной системы.</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В рамках своих полномочий администрация муниц</w:t>
      </w:r>
      <w:r>
        <w:rPr>
          <w:rFonts w:ascii="Times New Roman" w:hAnsi="Times New Roman" w:cs="Times New Roman"/>
          <w:sz w:val="24"/>
          <w:szCs w:val="24"/>
        </w:rPr>
        <w:t>ипального образования «</w:t>
      </w:r>
      <w:proofErr w:type="spellStart"/>
      <w:r>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выполняет функции муниципального заказчика на осуществление пассажирских перевозок автомобильным транспортом общего пользования по городским и </w:t>
      </w:r>
      <w:proofErr w:type="spellStart"/>
      <w:r w:rsidR="00137A1D" w:rsidRPr="00137A1D">
        <w:rPr>
          <w:rFonts w:ascii="Times New Roman" w:hAnsi="Times New Roman" w:cs="Times New Roman"/>
          <w:sz w:val="24"/>
          <w:szCs w:val="24"/>
        </w:rPr>
        <w:t>внутримуниципальным</w:t>
      </w:r>
      <w:proofErr w:type="spellEnd"/>
      <w:r w:rsidR="00137A1D" w:rsidRPr="00137A1D">
        <w:rPr>
          <w:rFonts w:ascii="Times New Roman" w:hAnsi="Times New Roman" w:cs="Times New Roman"/>
          <w:sz w:val="24"/>
          <w:szCs w:val="24"/>
        </w:rPr>
        <w:t xml:space="preserve"> маршрутам.</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Ежегодно формируется перечень городских и </w:t>
      </w:r>
      <w:proofErr w:type="spellStart"/>
      <w:r w:rsidR="00137A1D" w:rsidRPr="00137A1D">
        <w:rPr>
          <w:rFonts w:ascii="Times New Roman" w:hAnsi="Times New Roman" w:cs="Times New Roman"/>
          <w:sz w:val="24"/>
          <w:szCs w:val="24"/>
        </w:rPr>
        <w:t>внутримуниципальных</w:t>
      </w:r>
      <w:proofErr w:type="spellEnd"/>
      <w:r w:rsidR="00137A1D" w:rsidRPr="00137A1D">
        <w:rPr>
          <w:rFonts w:ascii="Times New Roman" w:hAnsi="Times New Roman" w:cs="Times New Roman"/>
          <w:sz w:val="24"/>
          <w:szCs w:val="24"/>
        </w:rPr>
        <w:t xml:space="preserve"> маршрутов, связанных с осущест</w:t>
      </w:r>
      <w:r>
        <w:rPr>
          <w:rFonts w:ascii="Times New Roman" w:hAnsi="Times New Roman" w:cs="Times New Roman"/>
          <w:sz w:val="24"/>
          <w:szCs w:val="24"/>
        </w:rPr>
        <w:t xml:space="preserve">влением на территории </w:t>
      </w:r>
      <w:proofErr w:type="spellStart"/>
      <w:r>
        <w:rPr>
          <w:rFonts w:ascii="Times New Roman" w:hAnsi="Times New Roman" w:cs="Times New Roman"/>
          <w:sz w:val="24"/>
          <w:szCs w:val="24"/>
        </w:rPr>
        <w:t>Кяхтинского</w:t>
      </w:r>
      <w:proofErr w:type="spellEnd"/>
      <w:r w:rsidR="00137A1D" w:rsidRPr="00137A1D">
        <w:rPr>
          <w:rFonts w:ascii="Times New Roman" w:hAnsi="Times New Roman" w:cs="Times New Roman"/>
          <w:sz w:val="24"/>
          <w:szCs w:val="24"/>
        </w:rPr>
        <w:t xml:space="preserve"> района перевозок пассажиров автомобильным транспортом общего пользования.</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Существенной проблемой, препятствующей развитию конкуренции в сфере перевозок пассажиров наземным транспортом, </w:t>
      </w:r>
      <w:r w:rsidRPr="00137A1D">
        <w:rPr>
          <w:rFonts w:ascii="Times New Roman" w:hAnsi="Times New Roman" w:cs="Times New Roman"/>
          <w:sz w:val="24"/>
          <w:szCs w:val="24"/>
        </w:rPr>
        <w:t>останется</w:t>
      </w:r>
      <w:r w:rsidR="00137A1D" w:rsidRPr="00137A1D">
        <w:rPr>
          <w:rFonts w:ascii="Times New Roman" w:hAnsi="Times New Roman" w:cs="Times New Roman"/>
          <w:sz w:val="24"/>
          <w:szCs w:val="24"/>
        </w:rPr>
        <w:t xml:space="preserve"> значительный износ основных средств, высокая стоимость автомобильного транспорта и средств материально-технического обеспечения, невыгодные условия </w:t>
      </w:r>
      <w:r>
        <w:rPr>
          <w:rFonts w:ascii="Times New Roman" w:hAnsi="Times New Roman" w:cs="Times New Roman"/>
          <w:sz w:val="24"/>
          <w:szCs w:val="24"/>
        </w:rPr>
        <w:t xml:space="preserve"> </w:t>
      </w:r>
      <w:r w:rsidR="00137A1D" w:rsidRPr="00137A1D">
        <w:rPr>
          <w:rFonts w:ascii="Times New Roman" w:hAnsi="Times New Roman" w:cs="Times New Roman"/>
          <w:sz w:val="24"/>
          <w:szCs w:val="24"/>
        </w:rPr>
        <w:t>кредитования на приобретение основных средств и обновление парка автотранспортных средств.</w:t>
      </w:r>
      <w:r>
        <w:rPr>
          <w:rFonts w:ascii="Times New Roman" w:hAnsi="Times New Roman" w:cs="Times New Roman"/>
          <w:sz w:val="24"/>
          <w:szCs w:val="24"/>
        </w:rPr>
        <w:t xml:space="preserve"> </w:t>
      </w:r>
    </w:p>
    <w:p w:rsidR="00E673C7" w:rsidRDefault="00E673C7"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 xml:space="preserve">Мероприятия «дорожной карты» по содействию развитию конкуренции на данном рынке: </w:t>
      </w:r>
    </w:p>
    <w:p w:rsidR="008A13C7"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-проведение открытых конкурсов на право получения свидетельства об осуществлении перевозок по маршрутам регулярных перевозок по нерегулированным тарифам;</w:t>
      </w:r>
    </w:p>
    <w:p w:rsidR="008A13C7" w:rsidRDefault="00137A1D" w:rsidP="00137A1D">
      <w:pPr>
        <w:spacing w:after="0"/>
        <w:jc w:val="both"/>
        <w:rPr>
          <w:rFonts w:ascii="Times New Roman" w:hAnsi="Times New Roman" w:cs="Times New Roman"/>
          <w:sz w:val="24"/>
          <w:szCs w:val="24"/>
        </w:rPr>
      </w:pPr>
      <w:r w:rsidRPr="00137A1D">
        <w:rPr>
          <w:rFonts w:ascii="Times New Roman" w:hAnsi="Times New Roman" w:cs="Times New Roman"/>
          <w:sz w:val="24"/>
          <w:szCs w:val="24"/>
        </w:rPr>
        <w:t>-заключение муниципальных контрактов с организациями-</w:t>
      </w:r>
      <w:r w:rsidR="008A13C7">
        <w:rPr>
          <w:rFonts w:ascii="Times New Roman" w:hAnsi="Times New Roman" w:cs="Times New Roman"/>
          <w:sz w:val="24"/>
          <w:szCs w:val="24"/>
        </w:rPr>
        <w:t xml:space="preserve">перевозчиками </w:t>
      </w:r>
      <w:proofErr w:type="spellStart"/>
      <w:r w:rsidR="008A13C7">
        <w:rPr>
          <w:rFonts w:ascii="Times New Roman" w:hAnsi="Times New Roman" w:cs="Times New Roman"/>
          <w:sz w:val="24"/>
          <w:szCs w:val="24"/>
        </w:rPr>
        <w:t>Кяхтинского</w:t>
      </w:r>
      <w:proofErr w:type="spellEnd"/>
      <w:r w:rsidR="008A13C7">
        <w:rPr>
          <w:rFonts w:ascii="Times New Roman" w:hAnsi="Times New Roman" w:cs="Times New Roman"/>
          <w:sz w:val="24"/>
          <w:szCs w:val="24"/>
        </w:rPr>
        <w:t xml:space="preserve"> района,</w:t>
      </w:r>
      <w:r w:rsidRPr="00137A1D">
        <w:rPr>
          <w:rFonts w:ascii="Times New Roman" w:hAnsi="Times New Roman" w:cs="Times New Roman"/>
          <w:sz w:val="24"/>
          <w:szCs w:val="24"/>
        </w:rPr>
        <w:t xml:space="preserve"> в целях обеспечения муниципальных нужд.</w:t>
      </w:r>
    </w:p>
    <w:p w:rsidR="008A13C7" w:rsidRPr="008A13C7" w:rsidRDefault="00137A1D" w:rsidP="008A13C7">
      <w:pPr>
        <w:spacing w:after="0"/>
        <w:jc w:val="center"/>
        <w:rPr>
          <w:rFonts w:ascii="Times New Roman" w:hAnsi="Times New Roman" w:cs="Times New Roman"/>
          <w:b/>
          <w:sz w:val="24"/>
          <w:szCs w:val="24"/>
        </w:rPr>
      </w:pPr>
      <w:r w:rsidRPr="008A13C7">
        <w:rPr>
          <w:rFonts w:ascii="Times New Roman" w:hAnsi="Times New Roman" w:cs="Times New Roman"/>
          <w:b/>
          <w:sz w:val="24"/>
          <w:szCs w:val="24"/>
        </w:rPr>
        <w:t>2. Системные мероприятия по разв</w:t>
      </w:r>
      <w:r w:rsidR="008A13C7" w:rsidRPr="008A13C7">
        <w:rPr>
          <w:rFonts w:ascii="Times New Roman" w:hAnsi="Times New Roman" w:cs="Times New Roman"/>
          <w:b/>
          <w:sz w:val="24"/>
          <w:szCs w:val="24"/>
        </w:rPr>
        <w:t>итию конкуренции в МО «</w:t>
      </w:r>
      <w:proofErr w:type="spellStart"/>
      <w:r w:rsidR="008A13C7" w:rsidRPr="008A13C7">
        <w:rPr>
          <w:rFonts w:ascii="Times New Roman" w:hAnsi="Times New Roman" w:cs="Times New Roman"/>
          <w:b/>
          <w:sz w:val="24"/>
          <w:szCs w:val="24"/>
        </w:rPr>
        <w:t>Кяхтинский</w:t>
      </w:r>
      <w:proofErr w:type="spellEnd"/>
      <w:r w:rsidRPr="008A13C7">
        <w:rPr>
          <w:rFonts w:ascii="Times New Roman" w:hAnsi="Times New Roman" w:cs="Times New Roman"/>
          <w:b/>
          <w:sz w:val="24"/>
          <w:szCs w:val="24"/>
        </w:rPr>
        <w:t xml:space="preserve"> район»</w:t>
      </w:r>
    </w:p>
    <w:p w:rsidR="008A13C7" w:rsidRDefault="008A13C7"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7A1D" w:rsidRPr="00137A1D">
        <w:rPr>
          <w:rFonts w:ascii="Times New Roman" w:hAnsi="Times New Roman" w:cs="Times New Roman"/>
          <w:sz w:val="24"/>
          <w:szCs w:val="24"/>
        </w:rPr>
        <w:t>Системные мероприятия по развитию конкуренции предусмотрены Планом мероприятий («дорожной картой») по содействию развитию конкуренции на рынках товаров и услуг в муни</w:t>
      </w:r>
      <w:r>
        <w:rPr>
          <w:rFonts w:ascii="Times New Roman" w:hAnsi="Times New Roman" w:cs="Times New Roman"/>
          <w:sz w:val="24"/>
          <w:szCs w:val="24"/>
        </w:rPr>
        <w:t>ципальном образовании «</w:t>
      </w:r>
      <w:proofErr w:type="spellStart"/>
      <w:r>
        <w:rPr>
          <w:rFonts w:ascii="Times New Roman" w:hAnsi="Times New Roman" w:cs="Times New Roman"/>
          <w:sz w:val="24"/>
          <w:szCs w:val="24"/>
        </w:rPr>
        <w:t>Кяхтинский</w:t>
      </w:r>
      <w:proofErr w:type="spellEnd"/>
      <w:r w:rsidR="00137A1D" w:rsidRPr="00137A1D">
        <w:rPr>
          <w:rFonts w:ascii="Times New Roman" w:hAnsi="Times New Roman" w:cs="Times New Roman"/>
          <w:sz w:val="24"/>
          <w:szCs w:val="24"/>
        </w:rPr>
        <w:t xml:space="preserve"> район»» и содержат следующие разделы:</w:t>
      </w:r>
    </w:p>
    <w:p w:rsidR="008A13C7" w:rsidRDefault="00E673C7" w:rsidP="00E673C7">
      <w:pPr>
        <w:spacing w:after="0"/>
        <w:jc w:val="both"/>
        <w:rPr>
          <w:rFonts w:ascii="Times New Roman" w:hAnsi="Times New Roman" w:cs="Times New Roman"/>
          <w:sz w:val="24"/>
          <w:szCs w:val="24"/>
        </w:rPr>
      </w:pPr>
      <w:r w:rsidRPr="00E673C7">
        <w:rPr>
          <w:rFonts w:ascii="Times New Roman" w:hAnsi="Times New Roman" w:cs="Times New Roman"/>
          <w:sz w:val="24"/>
          <w:szCs w:val="24"/>
        </w:rPr>
        <w:t>1.  Мероприятия, направленные на развитие конкурентоспособности товаров, работ, ус</w:t>
      </w:r>
      <w:r>
        <w:rPr>
          <w:rFonts w:ascii="Times New Roman" w:hAnsi="Times New Roman" w:cs="Times New Roman"/>
          <w:sz w:val="24"/>
          <w:szCs w:val="24"/>
        </w:rPr>
        <w:t xml:space="preserve">луг субъектов малого и среднего </w:t>
      </w:r>
      <w:r w:rsidRPr="00E673C7">
        <w:rPr>
          <w:rFonts w:ascii="Times New Roman" w:hAnsi="Times New Roman" w:cs="Times New Roman"/>
          <w:sz w:val="24"/>
          <w:szCs w:val="24"/>
        </w:rPr>
        <w:t>предпринимательства</w:t>
      </w:r>
      <w:r w:rsidR="00137A1D" w:rsidRPr="00137A1D">
        <w:rPr>
          <w:rFonts w:ascii="Times New Roman" w:hAnsi="Times New Roman" w:cs="Times New Roman"/>
          <w:sz w:val="24"/>
          <w:szCs w:val="24"/>
        </w:rPr>
        <w:t>;</w:t>
      </w:r>
    </w:p>
    <w:p w:rsidR="008A13C7" w:rsidRDefault="00E673C7" w:rsidP="00137A1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E673C7">
        <w:rPr>
          <w:rFonts w:ascii="Times New Roman" w:hAnsi="Times New Roman" w:cs="Times New Roman"/>
          <w:sz w:val="24"/>
          <w:szCs w:val="24"/>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r>
        <w:rPr>
          <w:rFonts w:ascii="Times New Roman" w:hAnsi="Times New Roman" w:cs="Times New Roman"/>
          <w:sz w:val="24"/>
          <w:szCs w:val="24"/>
        </w:rPr>
        <w:t>;</w:t>
      </w:r>
    </w:p>
    <w:p w:rsidR="00E673C7" w:rsidRDefault="00E673C7" w:rsidP="00137A1D">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E673C7">
        <w:rPr>
          <w:rFonts w:ascii="Times New Roman" w:hAnsi="Times New Roman" w:cs="Times New Roman"/>
          <w:sz w:val="24"/>
          <w:szCs w:val="24"/>
        </w:rPr>
        <w:t>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r>
        <w:rPr>
          <w:rFonts w:ascii="Times New Roman" w:hAnsi="Times New Roman" w:cs="Times New Roman"/>
          <w:sz w:val="24"/>
          <w:szCs w:val="24"/>
        </w:rPr>
        <w:t>;</w:t>
      </w:r>
    </w:p>
    <w:p w:rsidR="008A13C7" w:rsidRDefault="00E673C7" w:rsidP="00137A1D">
      <w:pPr>
        <w:spacing w:after="0"/>
        <w:jc w:val="both"/>
        <w:rPr>
          <w:rFonts w:ascii="Times New Roman" w:hAnsi="Times New Roman" w:cs="Times New Roman"/>
          <w:sz w:val="24"/>
          <w:szCs w:val="24"/>
        </w:rPr>
      </w:pPr>
      <w:r w:rsidRPr="00E673C7">
        <w:rPr>
          <w:rFonts w:ascii="Times New Roman" w:hAnsi="Times New Roman" w:cs="Times New Roman"/>
          <w:sz w:val="24"/>
          <w:szCs w:val="24"/>
        </w:rPr>
        <w:t xml:space="preserve"> </w:t>
      </w:r>
      <w:r w:rsidR="00C61CC9" w:rsidRPr="00C61CC9">
        <w:rPr>
          <w:rFonts w:ascii="Times New Roman" w:hAnsi="Times New Roman" w:cs="Times New Roman"/>
          <w:sz w:val="24"/>
          <w:szCs w:val="24"/>
        </w:rPr>
        <w:t>4.   Мероприятия, направленные на создание условий для недискриминационного доступа хозяйствующих субъектов на товарные рынки</w:t>
      </w:r>
      <w:r w:rsidR="00137A1D" w:rsidRPr="00137A1D">
        <w:rPr>
          <w:rFonts w:ascii="Times New Roman" w:hAnsi="Times New Roman" w:cs="Times New Roman"/>
          <w:sz w:val="24"/>
          <w:szCs w:val="24"/>
        </w:rPr>
        <w:t>;</w:t>
      </w:r>
    </w:p>
    <w:p w:rsidR="008A13C7" w:rsidRDefault="00C61CC9" w:rsidP="00C61CC9">
      <w:pPr>
        <w:spacing w:after="0"/>
        <w:jc w:val="both"/>
        <w:rPr>
          <w:rFonts w:ascii="Times New Roman" w:hAnsi="Times New Roman" w:cs="Times New Roman"/>
          <w:sz w:val="24"/>
          <w:szCs w:val="24"/>
        </w:rPr>
      </w:pPr>
      <w:r w:rsidRPr="00C61CC9">
        <w:rPr>
          <w:rFonts w:ascii="Times New Roman" w:hAnsi="Times New Roman" w:cs="Times New Roman"/>
          <w:sz w:val="24"/>
          <w:szCs w:val="24"/>
        </w:rPr>
        <w:t>5. Мероприятия, направленные на обеспечение и сохранение целевого использования г</w:t>
      </w:r>
      <w:r>
        <w:rPr>
          <w:rFonts w:ascii="Times New Roman" w:hAnsi="Times New Roman" w:cs="Times New Roman"/>
          <w:sz w:val="24"/>
          <w:szCs w:val="24"/>
        </w:rPr>
        <w:t xml:space="preserve">осударственных (муниципальных) </w:t>
      </w:r>
      <w:r w:rsidRPr="00C61CC9">
        <w:rPr>
          <w:rFonts w:ascii="Times New Roman" w:hAnsi="Times New Roman" w:cs="Times New Roman"/>
          <w:sz w:val="24"/>
          <w:szCs w:val="24"/>
        </w:rPr>
        <w:t>объектов недвижимого имущества в социальной сфере</w:t>
      </w:r>
      <w:r w:rsidR="00137A1D" w:rsidRPr="00137A1D">
        <w:rPr>
          <w:rFonts w:ascii="Times New Roman" w:hAnsi="Times New Roman" w:cs="Times New Roman"/>
          <w:sz w:val="24"/>
          <w:szCs w:val="24"/>
        </w:rPr>
        <w:t>;</w:t>
      </w:r>
    </w:p>
    <w:p w:rsidR="00B27F4C" w:rsidRPr="00B27F4C" w:rsidRDefault="00B27F4C" w:rsidP="00B27F4C">
      <w:pPr>
        <w:spacing w:after="0"/>
        <w:jc w:val="both"/>
        <w:rPr>
          <w:rFonts w:ascii="Times New Roman" w:hAnsi="Times New Roman" w:cs="Times New Roman"/>
          <w:sz w:val="24"/>
          <w:szCs w:val="24"/>
        </w:rPr>
      </w:pPr>
      <w:r w:rsidRPr="00B27F4C">
        <w:rPr>
          <w:rFonts w:ascii="Times New Roman" w:hAnsi="Times New Roman" w:cs="Times New Roman"/>
          <w:sz w:val="24"/>
          <w:szCs w:val="24"/>
        </w:rPr>
        <w:t xml:space="preserve">6. Мероприятия, направленные на содействие развитию негосударственных (немуниципальных) социально ориентированных некоммерческих организаций </w:t>
      </w:r>
    </w:p>
    <w:p w:rsidR="008A13C7" w:rsidRDefault="00B27F4C" w:rsidP="00B27F4C">
      <w:pPr>
        <w:spacing w:after="0"/>
        <w:jc w:val="both"/>
        <w:rPr>
          <w:rFonts w:ascii="Times New Roman" w:hAnsi="Times New Roman" w:cs="Times New Roman"/>
          <w:sz w:val="24"/>
          <w:szCs w:val="24"/>
        </w:rPr>
      </w:pPr>
      <w:r w:rsidRPr="00B27F4C">
        <w:rPr>
          <w:rFonts w:ascii="Times New Roman" w:hAnsi="Times New Roman" w:cs="Times New Roman"/>
          <w:sz w:val="24"/>
          <w:szCs w:val="24"/>
        </w:rPr>
        <w:t>и "социального предпринимательства"</w:t>
      </w:r>
      <w:r>
        <w:rPr>
          <w:rFonts w:ascii="Times New Roman" w:hAnsi="Times New Roman" w:cs="Times New Roman"/>
          <w:sz w:val="24"/>
          <w:szCs w:val="24"/>
        </w:rPr>
        <w:t>;</w:t>
      </w:r>
    </w:p>
    <w:p w:rsidR="00B27F4C" w:rsidRDefault="00B27F4C" w:rsidP="00B27F4C">
      <w:pPr>
        <w:spacing w:after="0"/>
        <w:jc w:val="both"/>
        <w:rPr>
          <w:rFonts w:ascii="Times New Roman" w:hAnsi="Times New Roman" w:cs="Times New Roman"/>
          <w:sz w:val="24"/>
          <w:szCs w:val="24"/>
        </w:rPr>
      </w:pPr>
      <w:r w:rsidRPr="00B27F4C">
        <w:rPr>
          <w:rFonts w:ascii="Times New Roman" w:hAnsi="Times New Roman" w:cs="Times New Roman"/>
          <w:sz w:val="24"/>
          <w:szCs w:val="24"/>
        </w:rPr>
        <w:t>7.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r>
        <w:rPr>
          <w:rFonts w:ascii="Times New Roman" w:hAnsi="Times New Roman" w:cs="Times New Roman"/>
          <w:sz w:val="24"/>
          <w:szCs w:val="24"/>
        </w:rPr>
        <w:t>;</w:t>
      </w:r>
    </w:p>
    <w:p w:rsidR="00F87078" w:rsidRDefault="00F87078" w:rsidP="00B27F4C">
      <w:pPr>
        <w:spacing w:after="0"/>
        <w:jc w:val="both"/>
        <w:rPr>
          <w:rFonts w:ascii="Times New Roman" w:hAnsi="Times New Roman" w:cs="Times New Roman"/>
          <w:sz w:val="24"/>
          <w:szCs w:val="24"/>
        </w:rPr>
      </w:pPr>
      <w:r w:rsidRPr="00F87078">
        <w:rPr>
          <w:rFonts w:ascii="Times New Roman" w:hAnsi="Times New Roman" w:cs="Times New Roman"/>
          <w:sz w:val="24"/>
          <w:szCs w:val="24"/>
        </w:rPr>
        <w:t>8.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r>
        <w:rPr>
          <w:rFonts w:ascii="Times New Roman" w:hAnsi="Times New Roman" w:cs="Times New Roman"/>
          <w:sz w:val="24"/>
          <w:szCs w:val="24"/>
        </w:rPr>
        <w:t>;</w:t>
      </w:r>
    </w:p>
    <w:p w:rsidR="00F87078" w:rsidRDefault="00F87078" w:rsidP="00B27F4C">
      <w:pPr>
        <w:spacing w:after="0"/>
        <w:jc w:val="both"/>
        <w:rPr>
          <w:rFonts w:ascii="Times New Roman" w:hAnsi="Times New Roman" w:cs="Times New Roman"/>
          <w:sz w:val="24"/>
          <w:szCs w:val="24"/>
        </w:rPr>
      </w:pPr>
      <w:r w:rsidRPr="00F87078">
        <w:rPr>
          <w:rFonts w:ascii="Times New Roman" w:hAnsi="Times New Roman" w:cs="Times New Roman"/>
          <w:sz w:val="24"/>
          <w:szCs w:val="24"/>
        </w:rPr>
        <w:t>9. 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r w:rsidR="00C41BC9">
        <w:rPr>
          <w:rFonts w:ascii="Times New Roman" w:hAnsi="Times New Roman" w:cs="Times New Roman"/>
          <w:sz w:val="24"/>
          <w:szCs w:val="24"/>
        </w:rPr>
        <w:t>;</w:t>
      </w:r>
    </w:p>
    <w:p w:rsidR="00C41BC9" w:rsidRDefault="001E7F26" w:rsidP="001E7F26">
      <w:pPr>
        <w:spacing w:after="0"/>
        <w:jc w:val="both"/>
        <w:rPr>
          <w:rFonts w:ascii="Times New Roman" w:hAnsi="Times New Roman" w:cs="Times New Roman"/>
          <w:sz w:val="24"/>
          <w:szCs w:val="24"/>
        </w:rPr>
      </w:pPr>
      <w:r w:rsidRPr="001E7F26">
        <w:rPr>
          <w:rFonts w:ascii="Times New Roman" w:hAnsi="Times New Roman" w:cs="Times New Roman"/>
          <w:sz w:val="24"/>
          <w:szCs w:val="24"/>
        </w:rPr>
        <w:t xml:space="preserve">10. </w:t>
      </w:r>
      <w:proofErr w:type="gramStart"/>
      <w:r w:rsidRPr="001E7F26">
        <w:rPr>
          <w:rFonts w:ascii="Times New Roman" w:hAnsi="Times New Roman" w:cs="Times New Roman"/>
          <w:sz w:val="24"/>
          <w:szCs w:val="24"/>
        </w:rPr>
        <w:t>Мероприятия, направленные на развитие механизмов практико-ориентированного (дуал</w:t>
      </w:r>
      <w:r>
        <w:rPr>
          <w:rFonts w:ascii="Times New Roman" w:hAnsi="Times New Roman" w:cs="Times New Roman"/>
          <w:sz w:val="24"/>
          <w:szCs w:val="24"/>
        </w:rPr>
        <w:t xml:space="preserve">ьного) образования и механизмов </w:t>
      </w:r>
      <w:r w:rsidRPr="001E7F26">
        <w:rPr>
          <w:rFonts w:ascii="Times New Roman" w:hAnsi="Times New Roman" w:cs="Times New Roman"/>
          <w:sz w:val="24"/>
          <w:szCs w:val="24"/>
        </w:rPr>
        <w:t xml:space="preserve">кадрового обеспечения высокотехнологичных отраслей промышленности по сквозным рабочим </w:t>
      </w:r>
      <w:r>
        <w:rPr>
          <w:rFonts w:ascii="Times New Roman" w:hAnsi="Times New Roman" w:cs="Times New Roman"/>
          <w:sz w:val="24"/>
          <w:szCs w:val="24"/>
        </w:rPr>
        <w:t xml:space="preserve">профессиям (с учетом стандартов </w:t>
      </w:r>
      <w:r w:rsidRPr="001E7F26">
        <w:rPr>
          <w:rFonts w:ascii="Times New Roman" w:hAnsi="Times New Roman" w:cs="Times New Roman"/>
          <w:sz w:val="24"/>
          <w:szCs w:val="24"/>
        </w:rPr>
        <w:t xml:space="preserve">и разработок международной организации </w:t>
      </w:r>
      <w:proofErr w:type="spellStart"/>
      <w:r w:rsidRPr="001E7F26">
        <w:rPr>
          <w:rFonts w:ascii="Times New Roman" w:hAnsi="Times New Roman" w:cs="Times New Roman"/>
          <w:sz w:val="24"/>
          <w:szCs w:val="24"/>
        </w:rPr>
        <w:t>Ворлдскиллс</w:t>
      </w:r>
      <w:proofErr w:type="spellEnd"/>
      <w:r w:rsidRPr="001E7F26">
        <w:rPr>
          <w:rFonts w:ascii="Times New Roman" w:hAnsi="Times New Roman" w:cs="Times New Roman"/>
          <w:sz w:val="24"/>
          <w:szCs w:val="24"/>
        </w:rPr>
        <w:t xml:space="preserve"> Интернешнл (</w:t>
      </w:r>
      <w:proofErr w:type="spellStart"/>
      <w:r w:rsidRPr="001E7F26">
        <w:rPr>
          <w:rFonts w:ascii="Times New Roman" w:hAnsi="Times New Roman" w:cs="Times New Roman"/>
          <w:sz w:val="24"/>
          <w:szCs w:val="24"/>
        </w:rPr>
        <w:t>WorldSkills</w:t>
      </w:r>
      <w:proofErr w:type="spellEnd"/>
      <w:r w:rsidRPr="001E7F26">
        <w:rPr>
          <w:rFonts w:ascii="Times New Roman" w:hAnsi="Times New Roman" w:cs="Times New Roman"/>
          <w:sz w:val="24"/>
          <w:szCs w:val="24"/>
        </w:rPr>
        <w:t xml:space="preserve"> </w:t>
      </w:r>
      <w:proofErr w:type="spellStart"/>
      <w:r w:rsidRPr="001E7F26">
        <w:rPr>
          <w:rFonts w:ascii="Times New Roman" w:hAnsi="Times New Roman" w:cs="Times New Roman"/>
          <w:sz w:val="24"/>
          <w:szCs w:val="24"/>
        </w:rPr>
        <w:t>International</w:t>
      </w:r>
      <w:proofErr w:type="spellEnd"/>
      <w:r w:rsidRPr="001E7F26">
        <w:rPr>
          <w:rFonts w:ascii="Times New Roman" w:hAnsi="Times New Roman" w:cs="Times New Roman"/>
          <w:sz w:val="24"/>
          <w:szCs w:val="24"/>
        </w:rPr>
        <w:t xml:space="preserve">), </w:t>
      </w:r>
      <w:r>
        <w:rPr>
          <w:rFonts w:ascii="Times New Roman" w:hAnsi="Times New Roman" w:cs="Times New Roman"/>
          <w:sz w:val="24"/>
          <w:szCs w:val="24"/>
        </w:rPr>
        <w:t xml:space="preserve">а также на содействие включению </w:t>
      </w:r>
      <w:r w:rsidRPr="001E7F26">
        <w:rPr>
          <w:rFonts w:ascii="Times New Roman" w:hAnsi="Times New Roman" w:cs="Times New Roman"/>
          <w:sz w:val="24"/>
          <w:szCs w:val="24"/>
        </w:rPr>
        <w:t xml:space="preserve">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sidRPr="001E7F26">
        <w:rPr>
          <w:rFonts w:ascii="Times New Roman" w:hAnsi="Times New Roman" w:cs="Times New Roman"/>
          <w:sz w:val="24"/>
          <w:szCs w:val="24"/>
        </w:rPr>
        <w:t>Абилимпикс</w:t>
      </w:r>
      <w:proofErr w:type="spellEnd"/>
      <w:r w:rsidRPr="001E7F26">
        <w:rPr>
          <w:rFonts w:ascii="Times New Roman" w:hAnsi="Times New Roman" w:cs="Times New Roman"/>
          <w:sz w:val="24"/>
          <w:szCs w:val="24"/>
        </w:rPr>
        <w:t xml:space="preserve"> (</w:t>
      </w:r>
      <w:proofErr w:type="spellStart"/>
      <w:r w:rsidRPr="001E7F26">
        <w:rPr>
          <w:rFonts w:ascii="Times New Roman" w:hAnsi="Times New Roman" w:cs="Times New Roman"/>
          <w:sz w:val="24"/>
          <w:szCs w:val="24"/>
        </w:rPr>
        <w:t>International</w:t>
      </w:r>
      <w:proofErr w:type="spellEnd"/>
      <w:r w:rsidRPr="001E7F26">
        <w:rPr>
          <w:rFonts w:ascii="Times New Roman" w:hAnsi="Times New Roman" w:cs="Times New Roman"/>
          <w:sz w:val="24"/>
          <w:szCs w:val="24"/>
        </w:rPr>
        <w:t xml:space="preserve"> </w:t>
      </w:r>
      <w:proofErr w:type="spellStart"/>
      <w:r w:rsidRPr="001E7F26">
        <w:rPr>
          <w:rFonts w:ascii="Times New Roman" w:hAnsi="Times New Roman" w:cs="Times New Roman"/>
          <w:sz w:val="24"/>
          <w:szCs w:val="24"/>
        </w:rPr>
        <w:t>Abilympic</w:t>
      </w:r>
      <w:proofErr w:type="spellEnd"/>
      <w:r w:rsidRPr="001E7F26">
        <w:rPr>
          <w:rFonts w:ascii="Times New Roman" w:hAnsi="Times New Roman" w:cs="Times New Roman"/>
          <w:sz w:val="24"/>
          <w:szCs w:val="24"/>
        </w:rPr>
        <w:t xml:space="preserve"> </w:t>
      </w:r>
      <w:proofErr w:type="spellStart"/>
      <w:r w:rsidRPr="001E7F26">
        <w:rPr>
          <w:rFonts w:ascii="Times New Roman" w:hAnsi="Times New Roman" w:cs="Times New Roman"/>
          <w:sz w:val="24"/>
          <w:szCs w:val="24"/>
        </w:rPr>
        <w:t>Federation</w:t>
      </w:r>
      <w:proofErr w:type="spellEnd"/>
      <w:r w:rsidRPr="001E7F26">
        <w:rPr>
          <w:rFonts w:ascii="Times New Roman" w:hAnsi="Times New Roman" w:cs="Times New Roman"/>
          <w:sz w:val="24"/>
          <w:szCs w:val="24"/>
        </w:rPr>
        <w:t>)</w:t>
      </w:r>
      <w:r>
        <w:rPr>
          <w:rFonts w:ascii="Times New Roman" w:hAnsi="Times New Roman" w:cs="Times New Roman"/>
          <w:sz w:val="24"/>
          <w:szCs w:val="24"/>
        </w:rPr>
        <w:t>;</w:t>
      </w:r>
      <w:proofErr w:type="gramEnd"/>
    </w:p>
    <w:p w:rsidR="001E7F26" w:rsidRDefault="001E7F26" w:rsidP="001E7F26">
      <w:pPr>
        <w:spacing w:after="0"/>
        <w:jc w:val="both"/>
        <w:rPr>
          <w:rFonts w:ascii="Times New Roman" w:hAnsi="Times New Roman" w:cs="Times New Roman"/>
          <w:sz w:val="24"/>
          <w:szCs w:val="24"/>
        </w:rPr>
      </w:pPr>
      <w:r w:rsidRPr="001E7F26">
        <w:rPr>
          <w:rFonts w:ascii="Times New Roman" w:hAnsi="Times New Roman" w:cs="Times New Roman"/>
          <w:sz w:val="24"/>
          <w:szCs w:val="24"/>
        </w:rPr>
        <w:t>11. Мероприятия, направленные на повышение доступности финансовых услуг для субъектов экономической деятельности</w:t>
      </w:r>
      <w:r>
        <w:rPr>
          <w:rFonts w:ascii="Times New Roman" w:hAnsi="Times New Roman" w:cs="Times New Roman"/>
          <w:sz w:val="24"/>
          <w:szCs w:val="24"/>
        </w:rPr>
        <w:t>;</w:t>
      </w:r>
    </w:p>
    <w:p w:rsidR="001E7F26" w:rsidRDefault="001E7F26" w:rsidP="001E7F26">
      <w:pPr>
        <w:spacing w:after="0"/>
        <w:jc w:val="both"/>
        <w:rPr>
          <w:rFonts w:ascii="Times New Roman" w:hAnsi="Times New Roman" w:cs="Times New Roman"/>
          <w:sz w:val="24"/>
          <w:szCs w:val="24"/>
        </w:rPr>
      </w:pPr>
      <w:r w:rsidRPr="001E7F26">
        <w:rPr>
          <w:rFonts w:ascii="Times New Roman" w:hAnsi="Times New Roman" w:cs="Times New Roman"/>
          <w:sz w:val="24"/>
          <w:szCs w:val="24"/>
        </w:rPr>
        <w:t xml:space="preserve">12.   </w:t>
      </w:r>
      <w:proofErr w:type="gramStart"/>
      <w:r w:rsidRPr="001E7F26">
        <w:rPr>
          <w:rFonts w:ascii="Times New Roman" w:hAnsi="Times New Roman" w:cs="Times New Roman"/>
          <w:sz w:val="24"/>
          <w:szCs w:val="24"/>
        </w:rPr>
        <w:t>Мероприятия, направленные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roofErr w:type="gramEnd"/>
    </w:p>
    <w:p w:rsidR="00C96604" w:rsidRDefault="00C96604" w:rsidP="00137A1D">
      <w:pPr>
        <w:spacing w:after="0"/>
        <w:jc w:val="both"/>
        <w:rPr>
          <w:rFonts w:ascii="Times New Roman" w:hAnsi="Times New Roman" w:cs="Times New Roman"/>
          <w:sz w:val="18"/>
          <w:szCs w:val="18"/>
        </w:rPr>
      </w:pPr>
      <w:bookmarkStart w:id="0" w:name="_GoBack"/>
      <w:bookmarkEnd w:id="0"/>
    </w:p>
    <w:p w:rsidR="00C96604" w:rsidRDefault="00C96604" w:rsidP="00137A1D">
      <w:pPr>
        <w:spacing w:after="0"/>
        <w:jc w:val="both"/>
        <w:rPr>
          <w:rFonts w:ascii="Times New Roman" w:hAnsi="Times New Roman" w:cs="Times New Roman"/>
          <w:sz w:val="18"/>
          <w:szCs w:val="18"/>
        </w:rPr>
      </w:pPr>
    </w:p>
    <w:p w:rsidR="00806BF3" w:rsidRDefault="00806BF3" w:rsidP="00137A1D">
      <w:pPr>
        <w:spacing w:after="0"/>
        <w:jc w:val="both"/>
        <w:rPr>
          <w:rFonts w:ascii="Times New Roman" w:hAnsi="Times New Roman" w:cs="Times New Roman"/>
          <w:sz w:val="18"/>
          <w:szCs w:val="18"/>
        </w:rPr>
      </w:pPr>
    </w:p>
    <w:p w:rsidR="00806BF3" w:rsidRDefault="00806BF3" w:rsidP="00137A1D">
      <w:pPr>
        <w:spacing w:after="0"/>
        <w:jc w:val="both"/>
        <w:rPr>
          <w:rFonts w:ascii="Times New Roman" w:hAnsi="Times New Roman" w:cs="Times New Roman"/>
          <w:sz w:val="18"/>
          <w:szCs w:val="18"/>
        </w:rPr>
      </w:pPr>
    </w:p>
    <w:p w:rsidR="00806BF3" w:rsidRDefault="00806BF3" w:rsidP="00137A1D">
      <w:pPr>
        <w:spacing w:after="0"/>
        <w:jc w:val="both"/>
        <w:rPr>
          <w:rFonts w:ascii="Times New Roman" w:hAnsi="Times New Roman" w:cs="Times New Roman"/>
          <w:sz w:val="18"/>
          <w:szCs w:val="18"/>
        </w:rPr>
      </w:pPr>
    </w:p>
    <w:p w:rsidR="00C96604" w:rsidRDefault="00C96604" w:rsidP="00137A1D">
      <w:pPr>
        <w:spacing w:after="0"/>
        <w:jc w:val="both"/>
        <w:rPr>
          <w:rFonts w:ascii="Times New Roman" w:hAnsi="Times New Roman" w:cs="Times New Roman"/>
          <w:sz w:val="18"/>
          <w:szCs w:val="18"/>
        </w:rPr>
      </w:pPr>
    </w:p>
    <w:p w:rsidR="008A13C7" w:rsidRPr="008A13C7" w:rsidRDefault="008A13C7" w:rsidP="00137A1D">
      <w:pPr>
        <w:spacing w:after="0"/>
        <w:jc w:val="both"/>
        <w:rPr>
          <w:rFonts w:ascii="Times New Roman" w:hAnsi="Times New Roman" w:cs="Times New Roman"/>
          <w:sz w:val="18"/>
          <w:szCs w:val="18"/>
        </w:rPr>
      </w:pPr>
      <w:r>
        <w:rPr>
          <w:rFonts w:ascii="Times New Roman" w:hAnsi="Times New Roman" w:cs="Times New Roman"/>
          <w:sz w:val="18"/>
          <w:szCs w:val="18"/>
        </w:rPr>
        <w:t>Исполнитель: Игумнова Н.И.</w:t>
      </w:r>
    </w:p>
    <w:sectPr w:rsidR="008A13C7" w:rsidRPr="008A13C7" w:rsidSect="00F8651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50DEA"/>
    <w:multiLevelType w:val="multilevel"/>
    <w:tmpl w:val="17660C6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376EBF"/>
    <w:multiLevelType w:val="hybridMultilevel"/>
    <w:tmpl w:val="A0A8C278"/>
    <w:lvl w:ilvl="0" w:tplc="D9DC6A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5141680"/>
    <w:multiLevelType w:val="hybridMultilevel"/>
    <w:tmpl w:val="7BE8F85A"/>
    <w:lvl w:ilvl="0" w:tplc="9438AA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E9"/>
    <w:rsid w:val="00016B0B"/>
    <w:rsid w:val="0008355B"/>
    <w:rsid w:val="000B184D"/>
    <w:rsid w:val="000C2DE9"/>
    <w:rsid w:val="000E52BC"/>
    <w:rsid w:val="00137A1D"/>
    <w:rsid w:val="0019026A"/>
    <w:rsid w:val="001950EF"/>
    <w:rsid w:val="00196E4A"/>
    <w:rsid w:val="001C06BA"/>
    <w:rsid w:val="001E7F26"/>
    <w:rsid w:val="00266EB0"/>
    <w:rsid w:val="002828DB"/>
    <w:rsid w:val="002D071B"/>
    <w:rsid w:val="003403D1"/>
    <w:rsid w:val="0036272B"/>
    <w:rsid w:val="003B1417"/>
    <w:rsid w:val="003D3305"/>
    <w:rsid w:val="003D7DFE"/>
    <w:rsid w:val="004145EA"/>
    <w:rsid w:val="0044278E"/>
    <w:rsid w:val="00445824"/>
    <w:rsid w:val="004729AF"/>
    <w:rsid w:val="00474E13"/>
    <w:rsid w:val="00476D13"/>
    <w:rsid w:val="00512D0D"/>
    <w:rsid w:val="00515A03"/>
    <w:rsid w:val="005B6B02"/>
    <w:rsid w:val="005F05D8"/>
    <w:rsid w:val="00601282"/>
    <w:rsid w:val="00606186"/>
    <w:rsid w:val="006146E8"/>
    <w:rsid w:val="00633BB6"/>
    <w:rsid w:val="00670604"/>
    <w:rsid w:val="0069154D"/>
    <w:rsid w:val="006A3D8C"/>
    <w:rsid w:val="00715663"/>
    <w:rsid w:val="00723DD5"/>
    <w:rsid w:val="00727E68"/>
    <w:rsid w:val="00731572"/>
    <w:rsid w:val="007347DF"/>
    <w:rsid w:val="00806BF3"/>
    <w:rsid w:val="00806FDF"/>
    <w:rsid w:val="008462C9"/>
    <w:rsid w:val="0085641C"/>
    <w:rsid w:val="00861DB5"/>
    <w:rsid w:val="008A13C7"/>
    <w:rsid w:val="008A1FB2"/>
    <w:rsid w:val="00945B5E"/>
    <w:rsid w:val="009558A9"/>
    <w:rsid w:val="00981678"/>
    <w:rsid w:val="00A03FC6"/>
    <w:rsid w:val="00A12487"/>
    <w:rsid w:val="00A4123E"/>
    <w:rsid w:val="00A620AB"/>
    <w:rsid w:val="00A63358"/>
    <w:rsid w:val="00A96703"/>
    <w:rsid w:val="00AD4CCE"/>
    <w:rsid w:val="00B06E25"/>
    <w:rsid w:val="00B27F4C"/>
    <w:rsid w:val="00B33A85"/>
    <w:rsid w:val="00B937AA"/>
    <w:rsid w:val="00BC0BEA"/>
    <w:rsid w:val="00BE2542"/>
    <w:rsid w:val="00C21DE9"/>
    <w:rsid w:val="00C27DBF"/>
    <w:rsid w:val="00C363EC"/>
    <w:rsid w:val="00C41BC9"/>
    <w:rsid w:val="00C45CA9"/>
    <w:rsid w:val="00C61CC9"/>
    <w:rsid w:val="00C921D0"/>
    <w:rsid w:val="00C96604"/>
    <w:rsid w:val="00D17307"/>
    <w:rsid w:val="00D471FB"/>
    <w:rsid w:val="00D66DAC"/>
    <w:rsid w:val="00E24348"/>
    <w:rsid w:val="00E3215F"/>
    <w:rsid w:val="00E555CE"/>
    <w:rsid w:val="00E673C7"/>
    <w:rsid w:val="00EE641B"/>
    <w:rsid w:val="00F01825"/>
    <w:rsid w:val="00F270E4"/>
    <w:rsid w:val="00F46280"/>
    <w:rsid w:val="00F514FC"/>
    <w:rsid w:val="00F54427"/>
    <w:rsid w:val="00F86514"/>
    <w:rsid w:val="00F87078"/>
    <w:rsid w:val="00FD6EE6"/>
    <w:rsid w:val="00FE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1D0"/>
    <w:rPr>
      <w:color w:val="0000FF" w:themeColor="hyperlink"/>
      <w:u w:val="single"/>
    </w:rPr>
  </w:style>
  <w:style w:type="paragraph" w:styleId="a4">
    <w:name w:val="List Paragraph"/>
    <w:basedOn w:val="a"/>
    <w:uiPriority w:val="34"/>
    <w:qFormat/>
    <w:rsid w:val="00C363EC"/>
    <w:pPr>
      <w:ind w:left="720"/>
      <w:contextualSpacing/>
    </w:pPr>
  </w:style>
  <w:style w:type="paragraph" w:styleId="a5">
    <w:name w:val="Balloon Text"/>
    <w:basedOn w:val="a"/>
    <w:link w:val="a6"/>
    <w:uiPriority w:val="99"/>
    <w:semiHidden/>
    <w:unhideWhenUsed/>
    <w:rsid w:val="00E24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1D0"/>
    <w:rPr>
      <w:color w:val="0000FF" w:themeColor="hyperlink"/>
      <w:u w:val="single"/>
    </w:rPr>
  </w:style>
  <w:style w:type="paragraph" w:styleId="a4">
    <w:name w:val="List Paragraph"/>
    <w:basedOn w:val="a"/>
    <w:uiPriority w:val="34"/>
    <w:qFormat/>
    <w:rsid w:val="00C363EC"/>
    <w:pPr>
      <w:ind w:left="720"/>
      <w:contextualSpacing/>
    </w:pPr>
  </w:style>
  <w:style w:type="paragraph" w:styleId="a5">
    <w:name w:val="Balloon Text"/>
    <w:basedOn w:val="a"/>
    <w:link w:val="a6"/>
    <w:uiPriority w:val="99"/>
    <w:semiHidden/>
    <w:unhideWhenUsed/>
    <w:rsid w:val="00E24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70698">
      <w:bodyDiv w:val="1"/>
      <w:marLeft w:val="0"/>
      <w:marRight w:val="0"/>
      <w:marTop w:val="0"/>
      <w:marBottom w:val="0"/>
      <w:divBdr>
        <w:top w:val="none" w:sz="0" w:space="0" w:color="auto"/>
        <w:left w:val="none" w:sz="0" w:space="0" w:color="auto"/>
        <w:bottom w:val="none" w:sz="0" w:space="0" w:color="auto"/>
        <w:right w:val="none" w:sz="0" w:space="0" w:color="auto"/>
      </w:divBdr>
      <w:divsChild>
        <w:div w:id="1045640707">
          <w:marLeft w:val="0"/>
          <w:marRight w:val="0"/>
          <w:marTop w:val="0"/>
          <w:marBottom w:val="0"/>
          <w:divBdr>
            <w:top w:val="none" w:sz="0" w:space="0" w:color="auto"/>
            <w:left w:val="none" w:sz="0" w:space="0" w:color="auto"/>
            <w:bottom w:val="none" w:sz="0" w:space="0" w:color="auto"/>
            <w:right w:val="none" w:sz="0" w:space="0" w:color="auto"/>
          </w:divBdr>
        </w:div>
      </w:divsChild>
    </w:div>
    <w:div w:id="950550010">
      <w:bodyDiv w:val="1"/>
      <w:marLeft w:val="0"/>
      <w:marRight w:val="0"/>
      <w:marTop w:val="0"/>
      <w:marBottom w:val="0"/>
      <w:divBdr>
        <w:top w:val="none" w:sz="0" w:space="0" w:color="auto"/>
        <w:left w:val="none" w:sz="0" w:space="0" w:color="auto"/>
        <w:bottom w:val="none" w:sz="0" w:space="0" w:color="auto"/>
        <w:right w:val="none" w:sz="0" w:space="0" w:color="auto"/>
      </w:divBdr>
    </w:div>
    <w:div w:id="20167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10</Pages>
  <Words>4512</Words>
  <Characters>25724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torg_otdel_Igumnova</dc:creator>
  <cp:keywords/>
  <dc:description/>
  <cp:lastModifiedBy>torg_otdel_Igumnova</cp:lastModifiedBy>
  <cp:revision>67</cp:revision>
  <cp:lastPrinted>2020-03-02T07:26:00Z</cp:lastPrinted>
  <dcterms:created xsi:type="dcterms:W3CDTF">2019-02-28T02:15:00Z</dcterms:created>
  <dcterms:modified xsi:type="dcterms:W3CDTF">2022-03-22T07:03:00Z</dcterms:modified>
</cp:coreProperties>
</file>