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AE" w:rsidRPr="001762AE" w:rsidRDefault="001762AE" w:rsidP="001762AE">
      <w:pPr>
        <w:keepNext/>
        <w:spacing w:after="60" w:line="240" w:lineRule="auto"/>
        <w:ind w:firstLine="709"/>
        <w:jc w:val="center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</w:p>
    <w:p w:rsidR="001762AE" w:rsidRPr="002F55B7" w:rsidRDefault="001762AE" w:rsidP="001762AE">
      <w:pPr>
        <w:keepNext/>
        <w:spacing w:after="60" w:line="240" w:lineRule="auto"/>
        <w:ind w:firstLine="709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2F55B7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Мониторинг состояния и развития конкурентной среды на рынках товаров, работ и услуг муниципального образования «</w:t>
      </w:r>
      <w:proofErr w:type="spellStart"/>
      <w:r w:rsidRPr="002F55B7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Кяхтинский</w:t>
      </w:r>
      <w:proofErr w:type="spellEnd"/>
      <w:r w:rsidRPr="002F55B7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район».</w:t>
      </w:r>
    </w:p>
    <w:p w:rsidR="001762AE" w:rsidRPr="002F55B7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1. Сведения о проведенных мероприятиях по мониторингу конкурентной среды на  территории муниципального образования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Для проведения мониторинга состояния и развития конкурентной среды на рынках товаров и услуг в 201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8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году был проведен опрос предприни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мателей и населения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Кяхтинского</w:t>
      </w:r>
      <w:proofErr w:type="spellEnd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района. Исследование проводилось методом заполнения жителями и предпринимателями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Кяхтинского</w:t>
      </w:r>
      <w:proofErr w:type="spellEnd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анкет. Анкеты распространялись через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МФЦ, 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общественные организации, представляющие интересы </w:t>
      </w:r>
      <w:proofErr w:type="gramStart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бизнес-сообщества</w:t>
      </w:r>
      <w:proofErr w:type="gramEnd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, потребителей товаров и услуг, а также направлялись непосредственно субъектам предпринимательской деятельности. Проведён опрос 30 представителей бизнеса, осуществляющих предпринимательскую деятельность, как на ранней стадии (до 1 года) так и свыше 7 лет, 35 граждан в возрасте от 18 и старше 50 лет.</w:t>
      </w:r>
      <w:r w:rsidRPr="001762AE">
        <w:rPr>
          <w:rFonts w:ascii="Times New Roman" w:eastAsia="Times New Roman" w:hAnsi="Times New Roman" w:cs="Courier New"/>
          <w:sz w:val="28"/>
          <w:szCs w:val="20"/>
        </w:rPr>
        <w:t xml:space="preserve">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Полученные данные свидетельствуют, что на большинстве рынков количество организаций оценивается респондентами как достаточное или избыточное</w:t>
      </w:r>
      <w:r w:rsidRPr="001762AE">
        <w:rPr>
          <w:rFonts w:ascii="Times New Roman" w:eastAsia="Times New Roman" w:hAnsi="Times New Roman" w:cs="Courier New"/>
          <w:sz w:val="28"/>
          <w:szCs w:val="20"/>
          <w:lang w:eastAsia="ru-RU"/>
        </w:rPr>
        <w:t>.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К таким рынкам респондентами </w:t>
      </w:r>
      <w:proofErr w:type="gramStart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отнесены</w:t>
      </w:r>
      <w:proofErr w:type="gramEnd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6 направлений:</w:t>
      </w:r>
    </w:p>
    <w:p w:rsid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розничной торговли</w:t>
      </w:r>
    </w:p>
    <w:p w:rsid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услуг связи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</w:p>
    <w:p w:rsidR="001762AE" w:rsidRPr="001762AE" w:rsidRDefault="00F3690D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Р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ынок мяса и мясной продукции.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Обратная ситуация наблюдается на рынке услуг </w:t>
      </w:r>
      <w:r w:rsidR="00F369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детского отдыха и оздоровления, 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психолого-педагогического сопровождения детей с ограниченными возможностями здоровья. Данный рынок является наиболее неразвитым в районе.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Также о малом количестве предприятий свидетельствуют ответы по рынкам услуг</w:t>
      </w:r>
      <w:r w:rsidR="00F3690D" w:rsidRPr="00F369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сфере культуры</w:t>
      </w:r>
      <w:r w:rsidR="00F3690D" w:rsidRPr="00F3690D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F369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</w:t>
      </w:r>
      <w:r w:rsidR="00F3690D" w:rsidRPr="00F3690D">
        <w:rPr>
          <w:rFonts w:ascii="Times New Roman" w:eastAsia="Times New Roman" w:hAnsi="Times New Roman" w:cs="Courier New"/>
          <w:sz w:val="28"/>
          <w:szCs w:val="28"/>
          <w:lang w:eastAsia="ru-RU"/>
        </w:rPr>
        <w:t>перевозки п</w:t>
      </w:r>
      <w:r w:rsidR="00F3690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ассажиров наземным транспортом, </w:t>
      </w:r>
      <w:r w:rsidR="00F3690D" w:rsidRPr="00F3690D">
        <w:rPr>
          <w:rFonts w:ascii="Times New Roman" w:eastAsia="Times New Roman" w:hAnsi="Times New Roman" w:cs="Courier New"/>
          <w:sz w:val="28"/>
          <w:szCs w:val="28"/>
          <w:lang w:eastAsia="ru-RU"/>
        </w:rPr>
        <w:t>в сфере культуры</w:t>
      </w:r>
      <w:r w:rsidR="00F3690D" w:rsidRPr="00F3690D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детского отдыха и оздоровления, услуг дополнительного образования детей, медицинских услуг – ответ «Мало» получен от 60% респондентов.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Наибольшее количество респондентов отметили удовлетворенность уровнем цен на следующих рынках:</w:t>
      </w:r>
    </w:p>
    <w:p w:rsidR="001762AE" w:rsidRDefault="00675E35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675E35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услуг до</w:t>
      </w:r>
      <w:r>
        <w:rPr>
          <w:rFonts w:ascii="Times New Roman" w:eastAsia="Times New Roman" w:hAnsi="Times New Roman" w:cs="Courier New"/>
          <w:sz w:val="28"/>
          <w:szCs w:val="16"/>
          <w:lang w:eastAsia="ru-RU"/>
        </w:rPr>
        <w:t>полнительного образования детей</w:t>
      </w:r>
      <w:r w:rsidR="001762AE"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,</w:t>
      </w:r>
    </w:p>
    <w:p w:rsidR="00675E35" w:rsidRDefault="00675E35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675E35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розничной торговли</w:t>
      </w:r>
      <w:r>
        <w:rPr>
          <w:rFonts w:ascii="Times New Roman" w:eastAsia="Times New Roman" w:hAnsi="Times New Roman" w:cs="Courier New"/>
          <w:sz w:val="28"/>
          <w:szCs w:val="16"/>
          <w:lang w:eastAsia="ru-RU"/>
        </w:rPr>
        <w:t>,</w:t>
      </w:r>
    </w:p>
    <w:p w:rsidR="00675E35" w:rsidRDefault="00675E35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675E35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услуг перевозки п</w:t>
      </w:r>
      <w:r w:rsidR="00526921">
        <w:rPr>
          <w:rFonts w:ascii="Times New Roman" w:eastAsia="Times New Roman" w:hAnsi="Times New Roman" w:cs="Courier New"/>
          <w:sz w:val="28"/>
          <w:szCs w:val="16"/>
          <w:lang w:eastAsia="ru-RU"/>
        </w:rPr>
        <w:t>ассажиров наземным транспортом</w:t>
      </w:r>
      <w:r>
        <w:rPr>
          <w:rFonts w:ascii="Times New Roman" w:eastAsia="Times New Roman" w:hAnsi="Times New Roman" w:cs="Courier New"/>
          <w:sz w:val="28"/>
          <w:szCs w:val="16"/>
          <w:lang w:eastAsia="ru-RU"/>
        </w:rPr>
        <w:t>,</w:t>
      </w:r>
    </w:p>
    <w:p w:rsidR="00526921" w:rsidRDefault="00675E35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675E35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услуг связи</w:t>
      </w:r>
      <w:r w:rsidR="00526921">
        <w:rPr>
          <w:rFonts w:ascii="Times New Roman" w:eastAsia="Times New Roman" w:hAnsi="Times New Roman" w:cs="Courier New"/>
          <w:sz w:val="28"/>
          <w:szCs w:val="16"/>
          <w:lang w:eastAsia="ru-RU"/>
        </w:rPr>
        <w:t>,</w:t>
      </w:r>
    </w:p>
    <w:p w:rsidR="00675E35" w:rsidRPr="001762AE" w:rsidRDefault="00526921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526921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мяса и мясной продукции</w:t>
      </w:r>
      <w:r>
        <w:rPr>
          <w:rFonts w:ascii="Times New Roman" w:eastAsia="Times New Roman" w:hAnsi="Times New Roman" w:cs="Courier New"/>
          <w:sz w:val="28"/>
          <w:szCs w:val="16"/>
          <w:lang w:eastAsia="ru-RU"/>
        </w:rPr>
        <w:t>.</w:t>
      </w:r>
      <w:r w:rsidRPr="00526921">
        <w:rPr>
          <w:rFonts w:ascii="Times New Roman" w:eastAsia="Times New Roman" w:hAnsi="Times New Roman" w:cs="Courier New"/>
          <w:sz w:val="28"/>
          <w:szCs w:val="16"/>
          <w:lang w:eastAsia="ru-RU"/>
        </w:rPr>
        <w:tab/>
      </w:r>
      <w:r w:rsidR="00675E35" w:rsidRPr="00675E35">
        <w:rPr>
          <w:rFonts w:ascii="Times New Roman" w:eastAsia="Times New Roman" w:hAnsi="Times New Roman" w:cs="Courier New"/>
          <w:sz w:val="28"/>
          <w:szCs w:val="16"/>
          <w:lang w:eastAsia="ru-RU"/>
        </w:rPr>
        <w:tab/>
      </w:r>
      <w:r w:rsidR="00675E35" w:rsidRPr="00675E35">
        <w:rPr>
          <w:rFonts w:ascii="Times New Roman" w:eastAsia="Times New Roman" w:hAnsi="Times New Roman" w:cs="Courier New"/>
          <w:sz w:val="28"/>
          <w:szCs w:val="16"/>
          <w:lang w:eastAsia="ru-RU"/>
        </w:rPr>
        <w:tab/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На данных рынках количество ответов «</w:t>
      </w:r>
      <w:proofErr w:type="gramStart"/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Удовлетворен</w:t>
      </w:r>
      <w:proofErr w:type="gramEnd"/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» либо «Скорее удовлетворен» приближается или превышает 50%.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Наименьшее количество таких ответов наблюдается на рынке услуг психолого-педагогического сопровождения детей с ограниченными </w:t>
      </w:r>
      <w:r w:rsidR="00526921">
        <w:rPr>
          <w:rFonts w:ascii="Times New Roman" w:eastAsia="Times New Roman" w:hAnsi="Times New Roman" w:cs="Courier New"/>
          <w:sz w:val="28"/>
          <w:szCs w:val="16"/>
          <w:lang w:eastAsia="ru-RU"/>
        </w:rPr>
        <w:t>возможностями здоровья (менее 3%), при этом более 6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0% респондентов затруднились оценить уровень цен на данном рынке, что, безусловно, связано с небольшим количеством присутствующих на рынке организаций. Значительно количество затруднилось оценить данный показатель также на рынке социального </w:t>
      </w:r>
      <w:r w:rsidR="00526921">
        <w:rPr>
          <w:rFonts w:ascii="Times New Roman" w:eastAsia="Times New Roman" w:hAnsi="Times New Roman" w:cs="Courier New"/>
          <w:sz w:val="28"/>
          <w:szCs w:val="16"/>
          <w:lang w:eastAsia="ru-RU"/>
        </w:rPr>
        <w:lastRenderedPageBreak/>
        <w:t>обслуживания населения – 40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%.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Наибольшая неудовлетворенность ценовыми критериями наблюдается на рынках </w:t>
      </w:r>
      <w:r w:rsidR="00526921">
        <w:rPr>
          <w:rFonts w:ascii="Times New Roman" w:eastAsia="Times New Roman" w:hAnsi="Times New Roman" w:cs="Courier New"/>
          <w:sz w:val="28"/>
          <w:szCs w:val="16"/>
          <w:lang w:eastAsia="ru-RU"/>
        </w:rPr>
        <w:t>услуг детс</w:t>
      </w:r>
      <w:r w:rsidR="00526921" w:rsidRPr="00526921">
        <w:rPr>
          <w:rFonts w:ascii="Times New Roman" w:eastAsia="Times New Roman" w:hAnsi="Times New Roman" w:cs="Courier New"/>
          <w:sz w:val="28"/>
          <w:szCs w:val="16"/>
          <w:lang w:eastAsia="ru-RU"/>
        </w:rPr>
        <w:t>кого отдыха и оздоровления</w:t>
      </w:r>
      <w:proofErr w:type="gramStart"/>
      <w:r w:rsidR="00526921" w:rsidRPr="00526921">
        <w:rPr>
          <w:rFonts w:ascii="Times New Roman" w:eastAsia="Times New Roman" w:hAnsi="Times New Roman" w:cs="Courier New"/>
          <w:sz w:val="28"/>
          <w:szCs w:val="16"/>
          <w:lang w:eastAsia="ru-RU"/>
        </w:rPr>
        <w:t>.</w:t>
      </w:r>
      <w:proofErr w:type="gramEnd"/>
      <w:r w:rsidR="00526921" w:rsidRPr="00526921">
        <w:rPr>
          <w:rFonts w:ascii="Times New Roman" w:eastAsia="Times New Roman" w:hAnsi="Times New Roman" w:cs="Courier New"/>
          <w:sz w:val="28"/>
          <w:szCs w:val="16"/>
          <w:lang w:eastAsia="ru-RU"/>
        </w:rPr>
        <w:tab/>
        <w:t xml:space="preserve"> 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(</w:t>
      </w:r>
      <w:proofErr w:type="gramStart"/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к</w:t>
      </w:r>
      <w:proofErr w:type="gramEnd"/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оличество ответов «</w:t>
      </w:r>
      <w:proofErr w:type="spellStart"/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Неудовлетворен</w:t>
      </w:r>
      <w:proofErr w:type="spellEnd"/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» и «Скор</w:t>
      </w:r>
      <w:r w:rsidR="00526921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ее </w:t>
      </w:r>
      <w:proofErr w:type="spellStart"/>
      <w:r w:rsidR="00526921">
        <w:rPr>
          <w:rFonts w:ascii="Times New Roman" w:eastAsia="Times New Roman" w:hAnsi="Times New Roman" w:cs="Courier New"/>
          <w:sz w:val="28"/>
          <w:szCs w:val="16"/>
          <w:lang w:eastAsia="ru-RU"/>
        </w:rPr>
        <w:t>неудовлетворен</w:t>
      </w:r>
      <w:proofErr w:type="spellEnd"/>
      <w:r w:rsidR="00526921">
        <w:rPr>
          <w:rFonts w:ascii="Times New Roman" w:eastAsia="Times New Roman" w:hAnsi="Times New Roman" w:cs="Courier New"/>
          <w:sz w:val="28"/>
          <w:szCs w:val="16"/>
          <w:lang w:eastAsia="ru-RU"/>
        </w:rPr>
        <w:t>» составляет 36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,</w:t>
      </w:r>
      <w:r w:rsidR="00526921">
        <w:rPr>
          <w:rFonts w:ascii="Times New Roman" w:eastAsia="Times New Roman" w:hAnsi="Times New Roman" w:cs="Courier New"/>
          <w:sz w:val="28"/>
          <w:szCs w:val="16"/>
          <w:lang w:eastAsia="ru-RU"/>
        </w:rPr>
        <w:t>7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%), медицинских услуг (40</w:t>
      </w:r>
      <w:r w:rsidR="00526921">
        <w:rPr>
          <w:rFonts w:ascii="Times New Roman" w:eastAsia="Times New Roman" w:hAnsi="Times New Roman" w:cs="Courier New"/>
          <w:sz w:val="28"/>
          <w:szCs w:val="28"/>
          <w:lang w:eastAsia="ru-RU"/>
        </w:rPr>
        <w:t>%);</w:t>
      </w:r>
      <w:r w:rsidR="00526921" w:rsidRPr="0052692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Рынок услуг ж</w:t>
      </w:r>
      <w:r w:rsidR="00526921">
        <w:rPr>
          <w:rFonts w:ascii="Times New Roman" w:eastAsia="Times New Roman" w:hAnsi="Times New Roman" w:cs="Courier New"/>
          <w:sz w:val="28"/>
          <w:szCs w:val="28"/>
          <w:lang w:eastAsia="ru-RU"/>
        </w:rPr>
        <w:t>илищно-коммунального хозяйства (33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%).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В данной категории населению также было предложено высказать мнение относительно превышения цен на отдельные товары и услуги над уровнем цен в других регионов. В рамках опроса список товаров и услуг не был исчерпывающим, ответы предоставлялись в свободной форме.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По мнению респондентов, в сравнении с другими регионами, цены в районе выше на электроэнергию, продукты питания, коммунальные услуги, лекарственные препараты, ГСМ, одежду и обувь.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Распределение мнения респондентов в категории «Качество товаров и услуг»: Ответы «Удовлетворен» или «Скорее удовлетворен» превалируют на следующих направлениях:</w:t>
      </w:r>
    </w:p>
    <w:p w:rsid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у</w:t>
      </w:r>
      <w:r w:rsidR="00B70591">
        <w:rPr>
          <w:rFonts w:ascii="Times New Roman" w:eastAsia="Times New Roman" w:hAnsi="Times New Roman" w:cs="Courier New"/>
          <w:sz w:val="28"/>
          <w:szCs w:val="16"/>
          <w:lang w:eastAsia="ru-RU"/>
        </w:rPr>
        <w:t>слуг дошкольного образования (33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,</w:t>
      </w:r>
      <w:r w:rsidR="00B70591">
        <w:rPr>
          <w:rFonts w:ascii="Times New Roman" w:eastAsia="Times New Roman" w:hAnsi="Times New Roman" w:cs="Courier New"/>
          <w:sz w:val="28"/>
          <w:szCs w:val="16"/>
          <w:lang w:eastAsia="ru-RU"/>
        </w:rPr>
        <w:t>3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%),</w:t>
      </w:r>
    </w:p>
    <w:p w:rsidR="00B70591" w:rsidRDefault="00B70591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>
        <w:rPr>
          <w:rFonts w:ascii="Times New Roman" w:eastAsia="Times New Roman" w:hAnsi="Times New Roman" w:cs="Courier New"/>
          <w:sz w:val="28"/>
          <w:szCs w:val="16"/>
          <w:lang w:eastAsia="ru-RU"/>
        </w:rPr>
        <w:t>р</w:t>
      </w:r>
      <w:r w:rsidRPr="00B70591">
        <w:rPr>
          <w:rFonts w:ascii="Times New Roman" w:eastAsia="Times New Roman" w:hAnsi="Times New Roman" w:cs="Courier New"/>
          <w:sz w:val="28"/>
          <w:szCs w:val="16"/>
          <w:lang w:eastAsia="ru-RU"/>
        </w:rPr>
        <w:t>ынок услуг дополнительного образования детей</w:t>
      </w:r>
      <w:r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 (20,0%),</w:t>
      </w:r>
    </w:p>
    <w:p w:rsidR="00B70591" w:rsidRDefault="00B70591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розничной торговли (43,3%)</w:t>
      </w:r>
    </w:p>
    <w:p w:rsidR="00B70591" w:rsidRDefault="00B70591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>
        <w:rPr>
          <w:rFonts w:ascii="Times New Roman" w:eastAsia="Times New Roman" w:hAnsi="Times New Roman" w:cs="Courier New"/>
          <w:sz w:val="28"/>
          <w:szCs w:val="16"/>
          <w:lang w:eastAsia="ru-RU"/>
        </w:rPr>
        <w:t>р</w:t>
      </w:r>
      <w:r w:rsidRPr="00B70591">
        <w:rPr>
          <w:rFonts w:ascii="Times New Roman" w:eastAsia="Times New Roman" w:hAnsi="Times New Roman" w:cs="Courier New"/>
          <w:sz w:val="28"/>
          <w:szCs w:val="16"/>
          <w:lang w:eastAsia="ru-RU"/>
        </w:rPr>
        <w:t>ынок услуг связи</w:t>
      </w:r>
      <w:r w:rsidRPr="00B70591">
        <w:rPr>
          <w:rFonts w:ascii="Times New Roman" w:eastAsia="Times New Roman" w:hAnsi="Times New Roman" w:cs="Courier New"/>
          <w:sz w:val="28"/>
          <w:szCs w:val="16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 (50,0%),</w:t>
      </w:r>
    </w:p>
    <w:p w:rsidR="00B70591" w:rsidRPr="001762AE" w:rsidRDefault="00B70591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>
        <w:rPr>
          <w:rFonts w:ascii="Times New Roman" w:eastAsia="Times New Roman" w:hAnsi="Times New Roman" w:cs="Courier New"/>
          <w:sz w:val="28"/>
          <w:szCs w:val="16"/>
          <w:lang w:eastAsia="ru-RU"/>
        </w:rPr>
        <w:t>р</w:t>
      </w:r>
      <w:r w:rsidRPr="00B70591">
        <w:rPr>
          <w:rFonts w:ascii="Times New Roman" w:eastAsia="Times New Roman" w:hAnsi="Times New Roman" w:cs="Courier New"/>
          <w:sz w:val="28"/>
          <w:szCs w:val="16"/>
          <w:lang w:eastAsia="ru-RU"/>
        </w:rPr>
        <w:t>ынок мяса и мясной продукции</w:t>
      </w:r>
      <w:r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 (40,0 %).</w:t>
      </w:r>
      <w:r w:rsidRPr="00B70591">
        <w:rPr>
          <w:rFonts w:ascii="Times New Roman" w:eastAsia="Times New Roman" w:hAnsi="Times New Roman" w:cs="Courier New"/>
          <w:sz w:val="28"/>
          <w:szCs w:val="16"/>
          <w:lang w:eastAsia="ru-RU"/>
        </w:rPr>
        <w:tab/>
      </w:r>
      <w:r w:rsidRPr="00B70591">
        <w:rPr>
          <w:rFonts w:ascii="Times New Roman" w:eastAsia="Times New Roman" w:hAnsi="Times New Roman" w:cs="Courier New"/>
          <w:sz w:val="28"/>
          <w:szCs w:val="16"/>
          <w:lang w:eastAsia="ru-RU"/>
        </w:rPr>
        <w:tab/>
      </w:r>
    </w:p>
    <w:p w:rsidR="00B70591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Наименьшее количество положительных ответов наблюдается, как и в предыдущей категории, на рынке услуг психолого-педагогического сопровождения детей с ограниченн</w:t>
      </w:r>
      <w:r w:rsidR="00B70591">
        <w:rPr>
          <w:rFonts w:ascii="Times New Roman" w:eastAsia="Times New Roman" w:hAnsi="Times New Roman" w:cs="Courier New"/>
          <w:sz w:val="28"/>
          <w:szCs w:val="16"/>
          <w:lang w:eastAsia="ru-RU"/>
        </w:rPr>
        <w:t>ыми возможностями здоровья (6,7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%). Количество респондентов, затруднившихся оценить качество услуг</w:t>
      </w:r>
      <w:r w:rsidR="00B70591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 на данном рынке 40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,</w:t>
      </w:r>
      <w:r w:rsidR="00B70591">
        <w:rPr>
          <w:rFonts w:ascii="Times New Roman" w:eastAsia="Times New Roman" w:hAnsi="Times New Roman" w:cs="Courier New"/>
          <w:sz w:val="28"/>
          <w:szCs w:val="16"/>
          <w:lang w:eastAsia="ru-RU"/>
        </w:rPr>
        <w:t>0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%.</w:t>
      </w:r>
      <w:r w:rsidR="00B70591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16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Наибольшее количество ответов о неудовлетворении качеством услуг наблюдается на рынках услуг дополнительного образования дете</w:t>
      </w:r>
      <w:r w:rsidR="00DF06A1">
        <w:rPr>
          <w:rFonts w:ascii="Times New Roman" w:eastAsia="Times New Roman" w:hAnsi="Times New Roman" w:cs="Courier New"/>
          <w:sz w:val="28"/>
          <w:szCs w:val="16"/>
          <w:lang w:eastAsia="ru-RU"/>
        </w:rPr>
        <w:t>й (20,5%), медицинских услуг (56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,</w:t>
      </w:r>
      <w:r w:rsidR="00DF06A1">
        <w:rPr>
          <w:rFonts w:ascii="Times New Roman" w:eastAsia="Times New Roman" w:hAnsi="Times New Roman" w:cs="Courier New"/>
          <w:sz w:val="28"/>
          <w:szCs w:val="16"/>
          <w:lang w:eastAsia="ru-RU"/>
        </w:rPr>
        <w:t>7%), р</w:t>
      </w:r>
      <w:r w:rsidR="00DF06A1" w:rsidRPr="00DF06A1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ынок </w:t>
      </w:r>
      <w:r w:rsidR="00DF06A1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услуг </w:t>
      </w:r>
      <w:r w:rsidR="00DF06A1" w:rsidRPr="00DF06A1">
        <w:rPr>
          <w:rFonts w:ascii="Times New Roman" w:eastAsia="Times New Roman" w:hAnsi="Times New Roman" w:cs="Courier New"/>
          <w:sz w:val="28"/>
          <w:szCs w:val="16"/>
          <w:lang w:eastAsia="ru-RU"/>
        </w:rPr>
        <w:t>электроэнергетики</w:t>
      </w:r>
      <w:r w:rsidR="00DF06A1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 (60,0%), 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услуг жи</w:t>
      </w:r>
      <w:r w:rsidR="00DF06A1">
        <w:rPr>
          <w:rFonts w:ascii="Times New Roman" w:eastAsia="Times New Roman" w:hAnsi="Times New Roman" w:cs="Courier New"/>
          <w:sz w:val="28"/>
          <w:szCs w:val="16"/>
          <w:lang w:eastAsia="ru-RU"/>
        </w:rPr>
        <w:t>лищно-коммунального хозяйства (4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0%).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highlight w:val="yellow"/>
          <w:lang w:eastAsia="ru-RU"/>
        </w:rPr>
      </w:pP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Наибольшее число </w:t>
      </w:r>
      <w:proofErr w:type="gramStart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респондентов</w:t>
      </w:r>
      <w:proofErr w:type="gramEnd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оценивая возможность выбора товаров и услуг на большинстве рынков затрудняются дать однозначный ответ.</w:t>
      </w:r>
    </w:p>
    <w:p w:rsidR="00DF06A1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Исключение соста</w:t>
      </w:r>
      <w:r w:rsidR="00DF06A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вляют рынки розничной торговли и 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услуг</w:t>
      </w:r>
      <w:r w:rsidR="00DF06A1">
        <w:rPr>
          <w:rFonts w:ascii="Times New Roman" w:eastAsia="Times New Roman" w:hAnsi="Times New Roman" w:cs="Courier New"/>
          <w:sz w:val="28"/>
          <w:szCs w:val="28"/>
          <w:lang w:eastAsia="ru-RU"/>
        </w:rPr>
        <w:t>и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связи, где большинство респондентов ответили «Удовлетворен» и «Скорее удовлетворен», суммарное количество ответов – 40,0%, 34,3% и 37,1%. на данных рынках превышает 50%-</w:t>
      </w:r>
      <w:proofErr w:type="spellStart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ное</w:t>
      </w:r>
      <w:proofErr w:type="spellEnd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значение.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Рынок услуг психолого-педагогического сопровождения детей с ограниченными возможностями здоровья в данной категории также характеризуется максимальным количеством респондентов, затруднившихся дать ее характеристику (4</w:t>
      </w:r>
      <w:r w:rsidR="00DF06A1">
        <w:rPr>
          <w:rFonts w:ascii="Times New Roman" w:eastAsia="Times New Roman" w:hAnsi="Times New Roman" w:cs="Courier New"/>
          <w:sz w:val="28"/>
          <w:szCs w:val="16"/>
          <w:lang w:eastAsia="ru-RU"/>
        </w:rPr>
        <w:t>3,3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%).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Наибольшая неудовлетворенность возможностями выбора наблюдается на рынках услуг </w:t>
      </w:r>
      <w:r w:rsidR="009841A3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 детс</w:t>
      </w:r>
      <w:r w:rsidR="009841A3" w:rsidRPr="009841A3">
        <w:rPr>
          <w:rFonts w:ascii="Times New Roman" w:eastAsia="Times New Roman" w:hAnsi="Times New Roman" w:cs="Courier New"/>
          <w:sz w:val="28"/>
          <w:szCs w:val="16"/>
          <w:lang w:eastAsia="ru-RU"/>
        </w:rPr>
        <w:t>кого отдыха и оздоровления</w:t>
      </w:r>
      <w:proofErr w:type="gramStart"/>
      <w:r w:rsidR="009841A3" w:rsidRPr="009841A3">
        <w:rPr>
          <w:rFonts w:ascii="Times New Roman" w:eastAsia="Times New Roman" w:hAnsi="Times New Roman" w:cs="Courier New"/>
          <w:sz w:val="28"/>
          <w:szCs w:val="16"/>
          <w:lang w:eastAsia="ru-RU"/>
        </w:rPr>
        <w:t>.</w:t>
      </w:r>
      <w:proofErr w:type="gramEnd"/>
      <w:r w:rsidR="009841A3" w:rsidRPr="009841A3">
        <w:rPr>
          <w:rFonts w:ascii="Times New Roman" w:eastAsia="Times New Roman" w:hAnsi="Times New Roman" w:cs="Courier New"/>
          <w:sz w:val="28"/>
          <w:szCs w:val="16"/>
          <w:lang w:eastAsia="ru-RU"/>
        </w:rPr>
        <w:tab/>
        <w:t xml:space="preserve"> 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(</w:t>
      </w:r>
      <w:proofErr w:type="gramStart"/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к</w:t>
      </w:r>
      <w:proofErr w:type="gramEnd"/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оличество ответов «</w:t>
      </w:r>
      <w:proofErr w:type="spellStart"/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Неудовлетворен</w:t>
      </w:r>
      <w:proofErr w:type="spellEnd"/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» и «Скор</w:t>
      </w:r>
      <w:r w:rsidR="009841A3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ее </w:t>
      </w:r>
      <w:proofErr w:type="spellStart"/>
      <w:r w:rsidR="009841A3">
        <w:rPr>
          <w:rFonts w:ascii="Times New Roman" w:eastAsia="Times New Roman" w:hAnsi="Times New Roman" w:cs="Courier New"/>
          <w:sz w:val="28"/>
          <w:szCs w:val="16"/>
          <w:lang w:eastAsia="ru-RU"/>
        </w:rPr>
        <w:t>неудовлетворен</w:t>
      </w:r>
      <w:proofErr w:type="spellEnd"/>
      <w:r w:rsidR="009841A3">
        <w:rPr>
          <w:rFonts w:ascii="Times New Roman" w:eastAsia="Times New Roman" w:hAnsi="Times New Roman" w:cs="Courier New"/>
          <w:sz w:val="28"/>
          <w:szCs w:val="16"/>
          <w:lang w:eastAsia="ru-RU"/>
        </w:rPr>
        <w:t>» составляет 43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,</w:t>
      </w:r>
      <w:r w:rsidR="009841A3">
        <w:rPr>
          <w:rFonts w:ascii="Times New Roman" w:eastAsia="Times New Roman" w:hAnsi="Times New Roman" w:cs="Courier New"/>
          <w:sz w:val="28"/>
          <w:szCs w:val="16"/>
          <w:lang w:eastAsia="ru-RU"/>
        </w:rPr>
        <w:t>3%), медицинских услуг (53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,</w:t>
      </w:r>
      <w:r w:rsidR="009841A3">
        <w:rPr>
          <w:rFonts w:ascii="Times New Roman" w:eastAsia="Times New Roman" w:hAnsi="Times New Roman" w:cs="Courier New"/>
          <w:sz w:val="28"/>
          <w:szCs w:val="16"/>
          <w:lang w:eastAsia="ru-RU"/>
        </w:rPr>
        <w:t>3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%).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целях проведения мониторинга респондентам было предложено ответить 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на следующие вопросы: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- Как, по Вашему мнению, изменилось количество организаций, предоставляющих товары и услуги на следующих рынках Республики Бурятия в течение 3 лет?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- Оцените качество услуг субъектов естественных монополий в Вашем городе (районе)?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- Укажите, как, по Вашему мнению, изменились характеристики товаров и услуг на следующих рынках в Вашем районе (городе) в течение последних 3-лет по следующим критериям: цена, качество, возможность выбора.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 xml:space="preserve"> - Оцените качество официальной информации о состоянии конкурентной среды на рынках товаров и услуг Республики Бурятия, размещаемой в открытом доступе.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Увеличение количества организаций отмечено значительным количеством респондентов по следующим направлениям: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розничной торговли (40%);</w:t>
      </w:r>
    </w:p>
    <w:p w:rsidR="001762AE" w:rsidRPr="001762AE" w:rsidRDefault="007068F7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р</w:t>
      </w:r>
      <w:r w:rsidRPr="007068F7">
        <w:rPr>
          <w:rFonts w:ascii="Times New Roman" w:eastAsia="Times New Roman" w:hAnsi="Times New Roman" w:cs="Courier New"/>
          <w:sz w:val="28"/>
          <w:szCs w:val="28"/>
          <w:lang w:eastAsia="ru-RU"/>
        </w:rPr>
        <w:t>ынок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мяса и мясной продукции (33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%);</w:t>
      </w:r>
    </w:p>
    <w:p w:rsidR="001762AE" w:rsidRPr="001762AE" w:rsidRDefault="007068F7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услуг связи (30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0%).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В целях оценки качества услуг субъектов естественных монополий, респондентам было предложено оценить услуги по водоснабжению (водоотведению), водоочистке, электроснабжению, теплоснабжению и телефонной связи.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Исходя из полученных ответов, можно сделать вывод, что практически каждый второй респондент считает, что удовлетворительным или скорее удовлетворительным качество услуг, предоставляемых субъектами естественных монополий.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Практически каждый 5 оценивает данные услуги «скорее не удовлетворительно», ответ «неудовлетворительно» предпочли от </w:t>
      </w:r>
      <w:r w:rsidR="0046290B">
        <w:rPr>
          <w:rFonts w:ascii="Times New Roman" w:eastAsia="Times New Roman" w:hAnsi="Times New Roman" w:cs="Courier New"/>
          <w:sz w:val="28"/>
          <w:szCs w:val="28"/>
          <w:lang w:eastAsia="ru-RU"/>
        </w:rPr>
        <w:t>16,7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 до 2</w:t>
      </w:r>
      <w:r w:rsidR="0046290B">
        <w:rPr>
          <w:rFonts w:ascii="Times New Roman" w:eastAsia="Times New Roman" w:hAnsi="Times New Roman" w:cs="Courier New"/>
          <w:sz w:val="28"/>
          <w:szCs w:val="28"/>
          <w:lang w:eastAsia="ru-RU"/>
        </w:rPr>
        <w:t>6,7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 на различных направлениях деятельности.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Изменение характеристик товаров и услуг на рынках территориальных образований также было предложено оценить по трем основным критериям: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- уровень цен,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- качество товаров и услуг,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- возможность выбора.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Большинство респондентов, оценивая изменение уровня цен, отметило их увеличение за трехлетний период практически на всех рассматриваемых направлениях. По мнению большинства опрошенных цены не изменились лишь на двух рынках – это </w:t>
      </w:r>
      <w:r w:rsidR="0046290B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услуг детс</w:t>
      </w:r>
      <w:r w:rsidR="0046290B" w:rsidRPr="0046290B">
        <w:rPr>
          <w:rFonts w:ascii="Times New Roman" w:eastAsia="Times New Roman" w:hAnsi="Times New Roman" w:cs="Courier New"/>
          <w:sz w:val="28"/>
          <w:szCs w:val="28"/>
          <w:lang w:eastAsia="ru-RU"/>
        </w:rPr>
        <w:t>кого отдыха и оздоровления.</w:t>
      </w:r>
      <w:r w:rsidR="0046290B" w:rsidRPr="0046290B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</w:t>
      </w:r>
      <w:r w:rsidR="0046290B">
        <w:rPr>
          <w:rFonts w:ascii="Times New Roman" w:eastAsia="Times New Roman" w:hAnsi="Times New Roman" w:cs="Courier New"/>
          <w:sz w:val="28"/>
          <w:szCs w:val="28"/>
          <w:lang w:eastAsia="ru-RU"/>
        </w:rPr>
        <w:t>(46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="0046290B">
        <w:rPr>
          <w:rFonts w:ascii="Times New Roman" w:eastAsia="Times New Roman" w:hAnsi="Times New Roman" w:cs="Courier New"/>
          <w:sz w:val="28"/>
          <w:szCs w:val="28"/>
          <w:lang w:eastAsia="ru-RU"/>
        </w:rPr>
        <w:t>7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%) и</w:t>
      </w:r>
      <w:r w:rsidR="0046290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р</w:t>
      </w:r>
      <w:r w:rsidR="0046290B" w:rsidRPr="0046290B">
        <w:rPr>
          <w:rFonts w:ascii="Times New Roman" w:eastAsia="Times New Roman" w:hAnsi="Times New Roman" w:cs="Courier New"/>
          <w:sz w:val="28"/>
          <w:szCs w:val="28"/>
          <w:lang w:eastAsia="ru-RU"/>
        </w:rPr>
        <w:t>ынок услуг перевозки п</w:t>
      </w:r>
      <w:r w:rsidR="0046290B">
        <w:rPr>
          <w:rFonts w:ascii="Times New Roman" w:eastAsia="Times New Roman" w:hAnsi="Times New Roman" w:cs="Courier New"/>
          <w:sz w:val="28"/>
          <w:szCs w:val="28"/>
          <w:lang w:eastAsia="ru-RU"/>
        </w:rPr>
        <w:t>ассажиров наземным транспортом.(46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="0046290B">
        <w:rPr>
          <w:rFonts w:ascii="Times New Roman" w:eastAsia="Times New Roman" w:hAnsi="Times New Roman" w:cs="Courier New"/>
          <w:sz w:val="28"/>
          <w:szCs w:val="28"/>
          <w:lang w:eastAsia="ru-RU"/>
        </w:rPr>
        <w:t>7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%).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На рынках услуг дополнительного образования детей, услуг психолого-педагогического сопровождения детей с ограниченными возможностями здоровья</w:t>
      </w:r>
      <w:r w:rsidR="00390572">
        <w:rPr>
          <w:rFonts w:ascii="Times New Roman" w:eastAsia="Times New Roman" w:hAnsi="Times New Roman" w:cs="Courier New"/>
          <w:sz w:val="28"/>
          <w:szCs w:val="28"/>
          <w:lang w:eastAsia="ru-RU"/>
        </w:rPr>
        <w:t>, р</w:t>
      </w:r>
      <w:r w:rsidR="00390572" w:rsidRPr="00390572">
        <w:rPr>
          <w:rFonts w:ascii="Times New Roman" w:eastAsia="Times New Roman" w:hAnsi="Times New Roman" w:cs="Courier New"/>
          <w:sz w:val="28"/>
          <w:szCs w:val="28"/>
          <w:lang w:eastAsia="ru-RU"/>
        </w:rPr>
        <w:t>ынок услуг в сфере культуры</w:t>
      </w:r>
      <w:r w:rsidR="00390572" w:rsidRPr="0039057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0B55F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большинство респондентов 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затруднились оценить уровень изменения цен. 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Следующим критерием, предложенным для оценки рассматриваемой категории, являлось изменение качества товаров и услуг.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При ответе на данный вопрос основная часть респондентов придерживается 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ответа о неизменности качества предлагаемых товаров и услуг на большинстве рынков, среди которых:</w:t>
      </w:r>
    </w:p>
    <w:p w:rsidR="00D1424B" w:rsidRPr="001762AE" w:rsidRDefault="00D1424B" w:rsidP="00176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услуг детс</w:t>
      </w:r>
      <w:r w:rsidRPr="00D1424B">
        <w:rPr>
          <w:rFonts w:ascii="Times New Roman" w:eastAsia="Times New Roman" w:hAnsi="Times New Roman" w:cs="Courier New"/>
          <w:sz w:val="28"/>
          <w:szCs w:val="28"/>
          <w:lang w:eastAsia="ru-RU"/>
        </w:rPr>
        <w:t>кого отдыха и оздоровления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(50,0%),</w:t>
      </w:r>
      <w:r w:rsidRPr="00D1424B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</w:p>
    <w:p w:rsidR="001762AE" w:rsidRDefault="00EA799C" w:rsidP="00176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медицинских услуг (50,0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%),</w:t>
      </w:r>
    </w:p>
    <w:p w:rsidR="00745B85" w:rsidRPr="001762AE" w:rsidRDefault="00745B85" w:rsidP="00176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р</w:t>
      </w:r>
      <w:r w:rsidRPr="00745B85">
        <w:rPr>
          <w:rFonts w:ascii="Times New Roman" w:eastAsia="Times New Roman" w:hAnsi="Times New Roman" w:cs="Courier New"/>
          <w:sz w:val="28"/>
          <w:szCs w:val="28"/>
          <w:lang w:eastAsia="ru-RU"/>
        </w:rPr>
        <w:t>ынок услуг психолого-педагогического сопровождения детей с ограниченными возможностями здоровья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(36,7%),</w:t>
      </w:r>
      <w:r w:rsidRPr="00745B85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ры</w:t>
      </w:r>
      <w:r w:rsidR="00745B85">
        <w:rPr>
          <w:rFonts w:ascii="Times New Roman" w:eastAsia="Times New Roman" w:hAnsi="Times New Roman" w:cs="Courier New"/>
          <w:sz w:val="28"/>
          <w:szCs w:val="28"/>
          <w:lang w:eastAsia="ru-RU"/>
        </w:rPr>
        <w:t>нок услуг в сфере культуры (43,3%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),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услуг жилищ</w:t>
      </w:r>
      <w:r w:rsidR="009A3B56">
        <w:rPr>
          <w:rFonts w:ascii="Times New Roman" w:eastAsia="Times New Roman" w:hAnsi="Times New Roman" w:cs="Courier New"/>
          <w:sz w:val="28"/>
          <w:szCs w:val="28"/>
          <w:lang w:eastAsia="ru-RU"/>
        </w:rPr>
        <w:t>но-коммунального хозяйства (53,3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%),</w:t>
      </w:r>
    </w:p>
    <w:p w:rsidR="001762AE" w:rsidRPr="001762AE" w:rsidRDefault="007C7405" w:rsidP="00176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розничной торговли (5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,0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%),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рынок услуг перевозки пассажиров наземным транспортом </w:t>
      </w:r>
      <w:r w:rsidR="007C7405">
        <w:rPr>
          <w:rFonts w:ascii="Times New Roman" w:eastAsia="Times New Roman" w:hAnsi="Times New Roman" w:cs="Courier New"/>
          <w:sz w:val="28"/>
          <w:szCs w:val="28"/>
          <w:lang w:eastAsia="ru-RU"/>
        </w:rPr>
        <w:t>(50,0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%),</w:t>
      </w:r>
    </w:p>
    <w:p w:rsidR="001762AE" w:rsidRDefault="00010410" w:rsidP="00176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услуг связи (36,7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%),</w:t>
      </w:r>
    </w:p>
    <w:p w:rsidR="002D12AC" w:rsidRPr="001762AE" w:rsidRDefault="002D12AC" w:rsidP="00176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р</w:t>
      </w:r>
      <w:r w:rsidRPr="002D12AC">
        <w:rPr>
          <w:rFonts w:ascii="Times New Roman" w:eastAsia="Times New Roman" w:hAnsi="Times New Roman" w:cs="Courier New"/>
          <w:sz w:val="28"/>
          <w:szCs w:val="28"/>
          <w:lang w:eastAsia="ru-RU"/>
        </w:rPr>
        <w:t>ынок услуг социального обслуживания населения</w:t>
      </w:r>
      <w:r w:rsidRPr="002D12AC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(50,0%),</w:t>
      </w:r>
    </w:p>
    <w:p w:rsid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ры</w:t>
      </w:r>
      <w:r w:rsidR="00BA2CB2">
        <w:rPr>
          <w:rFonts w:ascii="Times New Roman" w:eastAsia="Times New Roman" w:hAnsi="Times New Roman" w:cs="Courier New"/>
          <w:sz w:val="28"/>
          <w:szCs w:val="28"/>
          <w:lang w:eastAsia="ru-RU"/>
        </w:rPr>
        <w:t>нок мяса и мясной продукции(43,3</w:t>
      </w:r>
      <w:r w:rsidR="00FA284D">
        <w:rPr>
          <w:rFonts w:ascii="Times New Roman" w:eastAsia="Times New Roman" w:hAnsi="Times New Roman" w:cs="Courier New"/>
          <w:sz w:val="28"/>
          <w:szCs w:val="28"/>
          <w:lang w:eastAsia="ru-RU"/>
        </w:rPr>
        <w:t>%),</w:t>
      </w:r>
    </w:p>
    <w:p w:rsidR="00FA284D" w:rsidRPr="001762AE" w:rsidRDefault="00FA284D" w:rsidP="00176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р</w:t>
      </w:r>
      <w:r w:rsidRPr="00FA284D">
        <w:rPr>
          <w:rFonts w:ascii="Times New Roman" w:eastAsia="Times New Roman" w:hAnsi="Times New Roman" w:cs="Courier New"/>
          <w:sz w:val="28"/>
          <w:szCs w:val="28"/>
          <w:lang w:eastAsia="ru-RU"/>
        </w:rPr>
        <w:t>ынок электроэнергетики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(66,7%).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По остальным направлениям</w:t>
      </w:r>
      <w:r w:rsidR="00EC532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</w:t>
      </w:r>
      <w:r w:rsidR="00EC532B" w:rsidRPr="00EC532B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дошкольного образования</w:t>
      </w:r>
      <w:r w:rsidR="00EC532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</w:t>
      </w:r>
      <w:r w:rsidR="00EC532B" w:rsidRPr="00EC532B">
        <w:rPr>
          <w:rFonts w:ascii="Times New Roman" w:eastAsia="Times New Roman" w:hAnsi="Times New Roman" w:cs="Courier New"/>
          <w:sz w:val="28"/>
          <w:szCs w:val="28"/>
          <w:lang w:eastAsia="ru-RU"/>
        </w:rPr>
        <w:t>рынок дополнительного образования</w:t>
      </w:r>
      <w:r w:rsidR="00EC532B"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наибольшее число респондентов выбрало вариант «Затрудняюсь ответить».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Снижение качества предоставляемых товаров и услуг отмечается незначительным количеством корреспондентов. Максимальное значение отмечается на рынке </w:t>
      </w:r>
      <w:r w:rsidR="00D263E4" w:rsidRPr="00D263E4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 медицинских услуг</w:t>
      </w:r>
      <w:r w:rsidR="00D263E4" w:rsidRPr="00D263E4">
        <w:rPr>
          <w:rFonts w:ascii="Times New Roman" w:eastAsia="Times New Roman" w:hAnsi="Times New Roman" w:cs="Courier New"/>
          <w:sz w:val="28"/>
          <w:szCs w:val="16"/>
          <w:lang w:eastAsia="ru-RU"/>
        </w:rPr>
        <w:tab/>
        <w:t xml:space="preserve"> </w:t>
      </w:r>
      <w:r w:rsidR="00D263E4">
        <w:rPr>
          <w:rFonts w:ascii="Times New Roman" w:eastAsia="Times New Roman" w:hAnsi="Times New Roman" w:cs="Courier New"/>
          <w:sz w:val="28"/>
          <w:szCs w:val="16"/>
          <w:lang w:eastAsia="ru-RU"/>
        </w:rPr>
        <w:t>(20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,</w:t>
      </w:r>
      <w:r w:rsidR="00D263E4">
        <w:rPr>
          <w:rFonts w:ascii="Times New Roman" w:eastAsia="Times New Roman" w:hAnsi="Times New Roman" w:cs="Courier New"/>
          <w:sz w:val="28"/>
          <w:szCs w:val="16"/>
          <w:lang w:eastAsia="ru-RU"/>
        </w:rPr>
        <w:t>0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 xml:space="preserve">%) и </w:t>
      </w:r>
      <w:r w:rsidR="00B80CFD" w:rsidRPr="00B80CFD">
        <w:rPr>
          <w:rFonts w:ascii="Times New Roman" w:eastAsia="Times New Roman" w:hAnsi="Times New Roman" w:cs="Courier New"/>
          <w:sz w:val="28"/>
          <w:szCs w:val="16"/>
          <w:lang w:eastAsia="ru-RU"/>
        </w:rPr>
        <w:t>жилищно-коммунального хозяйства.</w:t>
      </w:r>
      <w:r w:rsidR="00B80CFD" w:rsidRPr="00B80CFD">
        <w:rPr>
          <w:rFonts w:ascii="Times New Roman" w:eastAsia="Times New Roman" w:hAnsi="Times New Roman" w:cs="Courier New"/>
          <w:sz w:val="28"/>
          <w:szCs w:val="16"/>
          <w:lang w:eastAsia="ru-RU"/>
        </w:rPr>
        <w:tab/>
        <w:t xml:space="preserve"> </w:t>
      </w:r>
      <w:r w:rsidR="003B5E19">
        <w:rPr>
          <w:rFonts w:ascii="Times New Roman" w:eastAsia="Times New Roman" w:hAnsi="Times New Roman" w:cs="Courier New"/>
          <w:sz w:val="28"/>
          <w:szCs w:val="16"/>
          <w:lang w:eastAsia="ru-RU"/>
        </w:rPr>
        <w:t>(10,0</w:t>
      </w:r>
      <w:r w:rsidRPr="001762AE">
        <w:rPr>
          <w:rFonts w:ascii="Times New Roman" w:eastAsia="Times New Roman" w:hAnsi="Times New Roman" w:cs="Courier New"/>
          <w:sz w:val="28"/>
          <w:szCs w:val="16"/>
          <w:lang w:eastAsia="ru-RU"/>
        </w:rPr>
        <w:t>%).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Анализируя ответы респондентов об изменении возможности выбора услуг на приоритетных и социально значимых рынках можно сделать вывод, что основная часть респондентов придерживается ответа, что возможность выбора услуг не изм</w:t>
      </w:r>
      <w:r w:rsidR="00BA05B0">
        <w:rPr>
          <w:rFonts w:ascii="Times New Roman" w:eastAsia="Times New Roman" w:hAnsi="Times New Roman" w:cs="Courier New"/>
          <w:sz w:val="28"/>
          <w:szCs w:val="28"/>
          <w:lang w:eastAsia="ru-RU"/>
        </w:rPr>
        <w:t>енилась на всех рынках (более 43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%).</w:t>
      </w:r>
    </w:p>
    <w:p w:rsidR="001762AE" w:rsidRPr="001762AE" w:rsidRDefault="00BA05B0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25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% </w:t>
      </w:r>
      <w:proofErr w:type="gramStart"/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опрошенных</w:t>
      </w:r>
      <w:proofErr w:type="gramEnd"/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затрудняются с выбором ответа на данный вопрос на данный вопрос. </w:t>
      </w:r>
      <w:proofErr w:type="gramStart"/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На ряде рынков (рынок услуг дошкольного образования, рынок услуг детского отдыха и оздоровления, рынок услуг дополнительного образования детей, рынок услуг психолого-педагогического сопровождения детей с ограниченными возможностями здоровья, рынок услуг жилищно-коммунального хозяйства, рынок услуг социального обслуж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ивания населения,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доля таких респондентов составила более 30%.</w:t>
      </w:r>
      <w:proofErr w:type="gramEnd"/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Ответы о снижении возможности выбора услуг в данной категории также занимают незначительную долю.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В целях проведения оценка качества официальной информации о состоянии конкурентной среды на рын</w:t>
      </w:r>
      <w:r w:rsidR="00BA05B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ках товаров и услуг </w:t>
      </w:r>
      <w:proofErr w:type="spellStart"/>
      <w:r w:rsidR="00BA05B0">
        <w:rPr>
          <w:rFonts w:ascii="Times New Roman" w:eastAsia="Times New Roman" w:hAnsi="Times New Roman" w:cs="Courier New"/>
          <w:sz w:val="28"/>
          <w:szCs w:val="28"/>
          <w:lang w:eastAsia="ru-RU"/>
        </w:rPr>
        <w:t>Кяхтинского</w:t>
      </w:r>
      <w:proofErr w:type="spellEnd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было предложено оценить состояние конкурентной среды на рынках товаров и услуг района по 3-ем критериям: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уровень доступности,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уровень понятности,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уровень получения.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По итогам опроса удовлетворены и скорее удовлетворены уровнями получения, доступности и понятности информации, размещенной в открытом доступе:</w:t>
      </w:r>
    </w:p>
    <w:p w:rsidR="001762AE" w:rsidRPr="001762AE" w:rsidRDefault="00F732E4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уровень доступности – 40,0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%,</w:t>
      </w:r>
    </w:p>
    <w:p w:rsidR="001762AE" w:rsidRPr="001762AE" w:rsidRDefault="00F732E4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уровень понятности – 43,3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%, </w:t>
      </w:r>
    </w:p>
    <w:p w:rsidR="001762AE" w:rsidRPr="001762AE" w:rsidRDefault="00F732E4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уровень получения- 40,0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Не удовлетворены и скорее </w:t>
      </w:r>
      <w:proofErr w:type="spellStart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неудовлетворенны</w:t>
      </w:r>
      <w:proofErr w:type="spellEnd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:</w:t>
      </w:r>
    </w:p>
    <w:p w:rsidR="001762AE" w:rsidRPr="001762AE" w:rsidRDefault="004405BD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уровень доступности – 23,3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%,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уровень </w:t>
      </w:r>
      <w:r w:rsidR="004405BD">
        <w:rPr>
          <w:rFonts w:ascii="Times New Roman" w:eastAsia="Times New Roman" w:hAnsi="Times New Roman" w:cs="Courier New"/>
          <w:sz w:val="28"/>
          <w:szCs w:val="28"/>
          <w:lang w:eastAsia="ru-RU"/>
        </w:rPr>
        <w:t>понятности – 26,7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%,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уровень получения</w:t>
      </w:r>
      <w:r w:rsidR="004405BD">
        <w:rPr>
          <w:rFonts w:ascii="Times New Roman" w:eastAsia="Times New Roman" w:hAnsi="Times New Roman" w:cs="Courier New"/>
          <w:sz w:val="28"/>
          <w:szCs w:val="28"/>
          <w:lang w:eastAsia="ru-RU"/>
        </w:rPr>
        <w:t>- 23,3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На основании результатов опроса потребителей товаров и услуг, реализуемых на приоритетных и социально значимых рынках, можно сделать вывод, что большинство потребителей в целом считают достаточным количество организаций, работающих в отмеченных сферах. Относительно удовлетворенности потребителей характеристиками товаров и услуг следует отметить, что по большинству направлений респондентами выражена удовлетворенность ценовыми и качественными характеристиками, в меньшей степени – возможностью выбора товаров. Последняя характеристика отмечена большим количеством положительных ответов на наиболее развитых рынках – роз</w:t>
      </w:r>
      <w:r w:rsidR="004405BD">
        <w:rPr>
          <w:rFonts w:ascii="Times New Roman" w:eastAsia="Times New Roman" w:hAnsi="Times New Roman" w:cs="Courier New"/>
          <w:sz w:val="28"/>
          <w:szCs w:val="28"/>
          <w:lang w:eastAsia="ru-RU"/>
        </w:rPr>
        <w:t>ничной торговли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 услуг связи.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left="707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left="707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2. Оценка состояния и развития конкурентной среды на рынках товаров и услуг Республики Бурятия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данном разделе представлены характеристики развития конкуренции на приоритетных и социально значимых рынках региона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В рамках проведенного исследования были опрошены 30 субъектов предпринима</w:t>
      </w:r>
      <w:r w:rsidR="00D9121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тельской деятельности </w:t>
      </w:r>
      <w:proofErr w:type="spellStart"/>
      <w:r w:rsidR="00D9121B">
        <w:rPr>
          <w:rFonts w:ascii="Times New Roman" w:eastAsia="Times New Roman" w:hAnsi="Times New Roman" w:cs="Courier New"/>
          <w:sz w:val="28"/>
          <w:szCs w:val="28"/>
          <w:lang w:eastAsia="ru-RU"/>
        </w:rPr>
        <w:t>Кяхтинского</w:t>
      </w:r>
      <w:proofErr w:type="spellEnd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Республики Бурятия. Среди опрошенных были индивидуальные предприниматели, руководители предприятий, а также начальники подразделений и отделов и работники.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Из числа обследуемых большинство являются собств</w:t>
      </w:r>
      <w:r w:rsidR="00E3295F">
        <w:rPr>
          <w:rFonts w:ascii="Times New Roman" w:eastAsia="Times New Roman" w:hAnsi="Times New Roman" w:cs="Courier New"/>
          <w:sz w:val="28"/>
          <w:szCs w:val="28"/>
          <w:lang w:eastAsia="ru-RU"/>
        </w:rPr>
        <w:t>енниками бизнеса – 17 чел. или 56,7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%, </w:t>
      </w:r>
      <w:r w:rsidR="00E3295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руководителем высшего звена -6 чел. или 20,0%, </w:t>
      </w:r>
      <w:r w:rsidR="00E3295F" w:rsidRPr="00E3295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руководителем среднего звена -7 чел. 2</w:t>
      </w:r>
      <w:r w:rsidR="00E3295F">
        <w:rPr>
          <w:rFonts w:ascii="Times New Roman" w:eastAsia="Times New Roman" w:hAnsi="Times New Roman" w:cs="Courier New"/>
          <w:sz w:val="28"/>
          <w:szCs w:val="28"/>
          <w:lang w:eastAsia="ru-RU"/>
        </w:rPr>
        <w:t>3,3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%.  </w:t>
      </w:r>
    </w:p>
    <w:p w:rsidR="001762AE" w:rsidRPr="001762AE" w:rsidRDefault="001762AE" w:rsidP="001762AE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Анализ распределения опрошенных по периоду осуществления деятельности показал, что </w:t>
      </w:r>
      <w:r w:rsidR="00727467">
        <w:rPr>
          <w:rFonts w:ascii="Times New Roman" w:eastAsia="Times New Roman" w:hAnsi="Times New Roman" w:cs="Courier New"/>
          <w:sz w:val="28"/>
          <w:szCs w:val="28"/>
          <w:lang w:eastAsia="ru-RU"/>
        </w:rPr>
        <w:t>около половины опрошенных или 18 чел. 6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0</w:t>
      </w:r>
      <w:r w:rsidR="00727467">
        <w:rPr>
          <w:rFonts w:ascii="Times New Roman" w:eastAsia="Times New Roman" w:hAnsi="Times New Roman" w:cs="Courier New"/>
          <w:sz w:val="28"/>
          <w:szCs w:val="28"/>
          <w:lang w:eastAsia="ru-RU"/>
        </w:rPr>
        <w:t>,0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 осуществляют деятельность более 5 лет, от 1 до 5 лет – 1</w:t>
      </w:r>
      <w:r w:rsidR="00727467">
        <w:rPr>
          <w:rFonts w:ascii="Times New Roman" w:eastAsia="Times New Roman" w:hAnsi="Times New Roman" w:cs="Courier New"/>
          <w:sz w:val="28"/>
          <w:szCs w:val="28"/>
          <w:lang w:eastAsia="ru-RU"/>
        </w:rPr>
        <w:t>0 чел. 33,3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%. </w:t>
      </w:r>
    </w:p>
    <w:p w:rsidR="001762AE" w:rsidRPr="001762AE" w:rsidRDefault="001762AE" w:rsidP="001762AE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Отметим, что в выборочной совокупности представлены различные </w:t>
      </w:r>
      <w:r w:rsidR="009936A3">
        <w:rPr>
          <w:rFonts w:ascii="Times New Roman" w:eastAsia="Times New Roman" w:hAnsi="Times New Roman" w:cs="Courier New"/>
          <w:sz w:val="28"/>
          <w:szCs w:val="28"/>
          <w:lang w:eastAsia="ru-RU"/>
        </w:rPr>
        <w:t>сегменты бизнеса. Так, 90,0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% респондентов являются представителями </w:t>
      </w:r>
      <w:proofErr w:type="spellStart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микропредприятий</w:t>
      </w:r>
      <w:proofErr w:type="spellEnd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(среднесписочное число сотруднико</w:t>
      </w:r>
      <w:r w:rsidR="009936A3">
        <w:rPr>
          <w:rFonts w:ascii="Times New Roman" w:eastAsia="Times New Roman" w:hAnsi="Times New Roman" w:cs="Courier New"/>
          <w:sz w:val="28"/>
          <w:szCs w:val="28"/>
          <w:lang w:eastAsia="ru-RU"/>
        </w:rPr>
        <w:t>в не превышает 15 человек), 10,0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 – малых предприятий (16-100 человек).</w:t>
      </w:r>
    </w:p>
    <w:p w:rsidR="001762AE" w:rsidRPr="001762AE" w:rsidRDefault="001762AE" w:rsidP="001762AE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Согласно полученным данны</w:t>
      </w:r>
      <w:r w:rsidR="00AE781D">
        <w:rPr>
          <w:rFonts w:ascii="Times New Roman" w:eastAsia="Times New Roman" w:hAnsi="Times New Roman" w:cs="Courier New"/>
          <w:sz w:val="28"/>
          <w:szCs w:val="28"/>
          <w:lang w:eastAsia="ru-RU"/>
        </w:rPr>
        <w:t>м, большинство из предприятий 43,3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%, попавших в выборку, имеют объем годовой выручки до 5 млн. р</w:t>
      </w:r>
      <w:r w:rsidR="00AE781D">
        <w:rPr>
          <w:rFonts w:ascii="Times New Roman" w:eastAsia="Times New Roman" w:hAnsi="Times New Roman" w:cs="Courier New"/>
          <w:sz w:val="28"/>
          <w:szCs w:val="28"/>
          <w:lang w:eastAsia="ru-RU"/>
        </w:rPr>
        <w:t>ублей, от 5 до 25 млн. руб. – 26,7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%.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Распределение респондентов по исследуемым рынкам зависит от общего количества субъектов предпринимательской деятельности на каждом из исследуемых рынков и сводится к следующему: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В 201</w:t>
      </w:r>
      <w:r w:rsidR="00AE781D">
        <w:rPr>
          <w:rFonts w:ascii="Times New Roman" w:eastAsia="Times New Roman" w:hAnsi="Times New Roman" w:cs="Courier New"/>
          <w:sz w:val="28"/>
          <w:szCs w:val="28"/>
          <w:lang w:eastAsia="ru-RU"/>
        </w:rPr>
        <w:t>8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году </w:t>
      </w:r>
      <w:proofErr w:type="gramStart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наиб</w:t>
      </w:r>
      <w:r w:rsidR="00CE7512">
        <w:rPr>
          <w:rFonts w:ascii="Times New Roman" w:eastAsia="Times New Roman" w:hAnsi="Times New Roman" w:cs="Courier New"/>
          <w:sz w:val="28"/>
          <w:szCs w:val="28"/>
          <w:lang w:eastAsia="ru-RU"/>
        </w:rPr>
        <w:t>ольшее</w:t>
      </w:r>
      <w:proofErr w:type="gramEnd"/>
      <w:r w:rsidR="00CE751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количества опрошенных  12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чел.</w:t>
      </w:r>
      <w:r w:rsidR="00CE751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или 4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0% бизнес осуществляет деятельность торговлю товаров и услуг, произведенных другими компаниями и прои</w:t>
      </w:r>
      <w:r w:rsidR="00CE7512">
        <w:rPr>
          <w:rFonts w:ascii="Times New Roman" w:eastAsia="Times New Roman" w:hAnsi="Times New Roman" w:cs="Courier New"/>
          <w:sz w:val="28"/>
          <w:szCs w:val="28"/>
          <w:lang w:eastAsia="ru-RU"/>
        </w:rPr>
        <w:t>зводством конечной продукции, 23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="00CE7512">
        <w:rPr>
          <w:rFonts w:ascii="Times New Roman" w:eastAsia="Times New Roman" w:hAnsi="Times New Roman" w:cs="Courier New"/>
          <w:sz w:val="28"/>
          <w:szCs w:val="28"/>
          <w:lang w:eastAsia="ru-RU"/>
        </w:rPr>
        <w:t>3 % -сельским хозяйством и 16,7 % гостиницы и рестораны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Courier New"/>
          <w:sz w:val="28"/>
          <w:szCs w:val="20"/>
          <w:highlight w:val="yellow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На </w:t>
      </w:r>
      <w:proofErr w:type="gramStart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вопрос</w:t>
      </w:r>
      <w:proofErr w:type="gramEnd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- «Какой географический рынок Вы занимаете?» половина 37,5% респондентов ответили, что представляют локальный рынок отдельного муниципального образования, 37,5% - осуществляют деятельность на региональном и 25% - на рынке нескольких субъектов. 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В 201</w:t>
      </w:r>
      <w:r w:rsidR="00F47FEC">
        <w:rPr>
          <w:rFonts w:ascii="Times New Roman" w:eastAsia="Times New Roman" w:hAnsi="Times New Roman" w:cs="Courier New"/>
          <w:sz w:val="28"/>
          <w:szCs w:val="28"/>
          <w:lang w:eastAsia="ru-RU"/>
        </w:rPr>
        <w:t>8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году наибольшее количество </w:t>
      </w:r>
      <w:proofErr w:type="gramStart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опрошенных</w:t>
      </w:r>
      <w:proofErr w:type="gramEnd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осуществл</w:t>
      </w:r>
      <w:r w:rsidR="00F47FEC">
        <w:rPr>
          <w:rFonts w:ascii="Times New Roman" w:eastAsia="Times New Roman" w:hAnsi="Times New Roman" w:cs="Courier New"/>
          <w:sz w:val="28"/>
          <w:szCs w:val="28"/>
          <w:lang w:eastAsia="ru-RU"/>
        </w:rPr>
        <w:t>яли деятельность на локальном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рынке. При этом в числе опрошенных не было респондентов, осуществляющих деятельность на рынке стран СНГ и РФ.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ходе опроса субъекты предпринимательской деятельности дали оценку состоянию конкуренции.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Итоги опроса свидетельствуют о том, что большинство респондентов считает, что в </w:t>
      </w:r>
      <w:r w:rsidR="00F47FEC">
        <w:rPr>
          <w:rFonts w:ascii="Times New Roman" w:eastAsia="Times New Roman" w:hAnsi="Times New Roman" w:cs="Courier New"/>
          <w:sz w:val="28"/>
          <w:szCs w:val="28"/>
          <w:lang w:eastAsia="ru-RU"/>
        </w:rPr>
        <w:t>сфере их бизнеса «умеренная» (60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% – 1</w:t>
      </w:r>
      <w:r w:rsidR="00F47FEC">
        <w:rPr>
          <w:rFonts w:ascii="Times New Roman" w:eastAsia="Times New Roman" w:hAnsi="Times New Roman" w:cs="Courier New"/>
          <w:sz w:val="28"/>
          <w:szCs w:val="28"/>
          <w:lang w:eastAsia="ru-RU"/>
        </w:rPr>
        <w:t>8 чел.) и «высокая» (23,3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 – 7 чел.) конкуренция. «Слабую» и «очень</w:t>
      </w:r>
      <w:r w:rsidR="00F47FE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высокую» конкуренцию указали 6,7% (2 чел.) и 3,3% (1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чел.) пре</w:t>
      </w:r>
      <w:r w:rsidR="00F47FEC">
        <w:rPr>
          <w:rFonts w:ascii="Times New Roman" w:eastAsia="Times New Roman" w:hAnsi="Times New Roman" w:cs="Courier New"/>
          <w:sz w:val="28"/>
          <w:szCs w:val="28"/>
          <w:lang w:eastAsia="ru-RU"/>
        </w:rPr>
        <w:t>дставителей бизнеса. При этом 6,7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 (</w:t>
      </w:r>
      <w:r w:rsidR="00F47FEC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чел.) участников опроса отмечают отсутствие конкуренции.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>Также участникам опроса было предложено определить степень их удовлетворенности состоянием конкуренции между поставщиками основного закупаемого товара (работы, услуги). «Удовлетворены» или «Скорее удовлетворены» конк</w:t>
      </w:r>
      <w:r w:rsidR="00C43979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>уренцией между поставщиками 23,3% (7</w:t>
      </w:r>
      <w:r w:rsidRPr="001762AE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 xml:space="preserve"> чел.)</w:t>
      </w:r>
      <w:r w:rsidR="00C43979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 xml:space="preserve"> и 10,0% (3 чел.)</w:t>
      </w:r>
      <w:r w:rsidRPr="001762AE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 xml:space="preserve"> респондентов. Н</w:t>
      </w:r>
      <w:r w:rsidR="00C43979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>едовольны уровнем конкуренции 3,3% (1</w:t>
      </w:r>
      <w:r w:rsidRPr="001762AE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>чел.) предпринимателей.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В целях выявления проведения анализа, респондентам было предложено оценить состоянии конкурентной среды на рынках товаров и услуг республики, размещаемой в открытом доступе по 3-ем критериям: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- уровень доступности,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уровень понятности,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уровень получения.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Итоги опроса свидетельствуют о том, что большинство респондентов в той или иной степени удовлетворены качеством официальной информации о состоянии конкурентной среды. </w:t>
      </w:r>
      <w:proofErr w:type="gramStart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Положительных ответов («удовлетворительно» или «скорее удовлетворительно») по кри</w:t>
      </w:r>
      <w:r w:rsidR="0059130F">
        <w:rPr>
          <w:rFonts w:ascii="Times New Roman" w:eastAsia="Times New Roman" w:hAnsi="Times New Roman" w:cs="Courier New"/>
          <w:sz w:val="28"/>
          <w:szCs w:val="28"/>
          <w:lang w:eastAsia="ru-RU"/>
        </w:rPr>
        <w:t>терию «Уровень доступности» - 66,6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 (2</w:t>
      </w:r>
      <w:r w:rsidR="0059130F">
        <w:rPr>
          <w:rFonts w:ascii="Times New Roman" w:eastAsia="Times New Roman" w:hAnsi="Times New Roman" w:cs="Courier New"/>
          <w:sz w:val="28"/>
          <w:szCs w:val="28"/>
          <w:lang w:eastAsia="ru-RU"/>
        </w:rPr>
        <w:t>0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чел), по кри</w:t>
      </w:r>
      <w:r w:rsidR="0059130F">
        <w:rPr>
          <w:rFonts w:ascii="Times New Roman" w:eastAsia="Times New Roman" w:hAnsi="Times New Roman" w:cs="Courier New"/>
          <w:sz w:val="28"/>
          <w:szCs w:val="28"/>
          <w:lang w:eastAsia="ru-RU"/>
        </w:rPr>
        <w:t>терию «Уровень понятности» - 80,0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 (24 чел.), по критерию «Удобс</w:t>
      </w:r>
      <w:r w:rsidR="0059130F">
        <w:rPr>
          <w:rFonts w:ascii="Times New Roman" w:eastAsia="Times New Roman" w:hAnsi="Times New Roman" w:cs="Courier New"/>
          <w:sz w:val="28"/>
          <w:szCs w:val="28"/>
          <w:lang w:eastAsia="ru-RU"/>
        </w:rPr>
        <w:t>тво получения информации» - 46,6% (23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чел.). </w:t>
      </w:r>
      <w:proofErr w:type="gramEnd"/>
    </w:p>
    <w:p w:rsidR="001762AE" w:rsidRPr="001762AE" w:rsidRDefault="0059130F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При этом 6 человек или 20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 от числа опрошенных предпринимателей не удовлетворены или скорее не удовлетворены уд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обством получения информации, 10% (3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чел.) – уровнем понятности, и 13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3 % (4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чел.) – уровнем доступн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ости. Из 30 участников опроса 13,3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% затруднились с ответом. Сложность оценки обусловлена тем, что эти респонденты в своей деятельности не испытывают острых проблем и их не интересует данная информация.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Таким образом, 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респонденты в большей степени удовлетворены доступностью и удобством получения информации о состоянии конкурентной среды на рынках товаров, работ и услуг.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рамках опроса выяснилось, какие административные барьеры для осуществления предпринимательской деятельности имеются на региональных рынках. Для этого представителям регионального бизнеса было предложено выбрать основные факторы, влияющие на начало предпринимательской 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деятельности, размещение и ведением бизнеса.</w:t>
      </w:r>
    </w:p>
    <w:p w:rsidR="001762AE" w:rsidRPr="001762AE" w:rsidRDefault="00DE0B66" w:rsidP="001762A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опрошенных 73,3% (2</w:t>
      </w:r>
      <w:r w:rsidR="001762AE"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>2 чел.) основным административным барьером считают высокие налоги и отч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исления в Пенсионный Фонд РФ, </w:t>
      </w:r>
      <w:r w:rsidRPr="00DE0B66">
        <w:rPr>
          <w:rFonts w:ascii="Times New Roman" w:eastAsia="Times New Roman" w:hAnsi="Times New Roman" w:cs="Times New Roman"/>
          <w:color w:val="000000"/>
          <w:sz w:val="28"/>
          <w:szCs w:val="28"/>
        </w:rPr>
        <w:t>53,3% (16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0B66">
        <w:rPr>
          <w:rFonts w:ascii="Times New Roman" w:eastAsia="Times New Roman" w:hAnsi="Times New Roman" w:cs="Times New Roman"/>
          <w:color w:val="000000"/>
          <w:sz w:val="28"/>
          <w:szCs w:val="28"/>
        </w:rPr>
        <w:t>чел.) - сложность получения доступа к земельным участкам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Pr="00DE0B66">
        <w:rPr>
          <w:rFonts w:ascii="Times New Roman" w:eastAsia="Times New Roman" w:hAnsi="Times New Roman" w:cs="Times New Roman"/>
          <w:color w:val="000000"/>
          <w:sz w:val="28"/>
          <w:szCs w:val="28"/>
        </w:rPr>
        <w:t>40% (12 чел) назвали нестабильность российского законодательства</w:t>
      </w:r>
      <w:r w:rsidR="001762AE"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необходимо отметить, что 20,0% (6</w:t>
      </w:r>
      <w:r w:rsidR="001762AE"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чел) считают, что административных ограничений нет. 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вопрос </w:t>
      </w:r>
      <w:r w:rsidRPr="001762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«Как бы Вы охарактеризовали деятельности органов власти на основном для бизнеса, которой Вы представляете, рынке?» </w:t>
      </w: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предприниматели </w:t>
      </w:r>
      <w:proofErr w:type="gramStart"/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>дали</w:t>
      </w:r>
      <w:proofErr w:type="gramEnd"/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ответы: </w:t>
      </w:r>
    </w:p>
    <w:p w:rsidR="001762AE" w:rsidRDefault="001762AE" w:rsidP="001762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>- «Органы власти помогаю</w:t>
      </w:r>
      <w:r w:rsidR="00DE0B66">
        <w:rPr>
          <w:rFonts w:ascii="Times New Roman" w:eastAsia="Times New Roman" w:hAnsi="Times New Roman" w:cs="Times New Roman"/>
          <w:color w:val="000000"/>
          <w:sz w:val="28"/>
          <w:szCs w:val="28"/>
        </w:rPr>
        <w:t>т бизнесу своими действиями» - 50% (15</w:t>
      </w: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чел.);</w:t>
      </w:r>
    </w:p>
    <w:p w:rsidR="00DE0B66" w:rsidRDefault="00DE0B66" w:rsidP="001762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Pr="00DE0B6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власти ничего не предпринимают, что требуется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- 20,0% (6 чел.);</w:t>
      </w:r>
    </w:p>
    <w:p w:rsidR="00DE0B66" w:rsidRPr="001762AE" w:rsidRDefault="00DE0B66" w:rsidP="001762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Pr="00DE0B6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власти только мешают бизнесу своими действиями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 w:rsidR="00F62650">
        <w:rPr>
          <w:rFonts w:ascii="Times New Roman" w:eastAsia="Times New Roman" w:hAnsi="Times New Roman" w:cs="Times New Roman"/>
          <w:color w:val="000000"/>
          <w:sz w:val="28"/>
          <w:szCs w:val="28"/>
        </w:rPr>
        <w:t>6,7% (2 чел.)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>- «В чем-то органы власти</w:t>
      </w:r>
      <w:r w:rsidR="00F62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помогают, в чем-то мешают» - 13,3% (4</w:t>
      </w: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чел.).</w:t>
      </w:r>
    </w:p>
    <w:p w:rsidR="000042D0" w:rsidRDefault="001762AE" w:rsidP="001762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Субъекты предпринимательской деятельности дали оценку </w:t>
      </w:r>
      <w:r w:rsidRPr="001762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преодолимости административных барьеров для ведения текущей деятельности и открытия нового бизнеса. </w:t>
      </w: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мнению </w:t>
      </w:r>
      <w:r w:rsidR="000042D0" w:rsidRPr="00004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33,3% (10 </w:t>
      </w:r>
      <w:r w:rsidR="000042D0">
        <w:rPr>
          <w:rFonts w:ascii="Times New Roman" w:eastAsia="Times New Roman" w:hAnsi="Times New Roman" w:cs="Times New Roman"/>
          <w:color w:val="000000"/>
          <w:sz w:val="28"/>
          <w:szCs w:val="28"/>
        </w:rPr>
        <w:t>чел.) предпринимателей считают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0042D0" w:rsidRPr="000042D0">
        <w:rPr>
          <w:rFonts w:ascii="Times New Roman" w:eastAsia="Times New Roman" w:hAnsi="Times New Roman" w:cs="Times New Roman"/>
          <w:color w:val="000000"/>
          <w:sz w:val="28"/>
          <w:szCs w:val="28"/>
        </w:rPr>
        <w:t>67,7% (20 чел.) респондентов имеющиеся административные барьеры преодолимы без существенных затрат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1762AE" w:rsidRDefault="001762AE" w:rsidP="001762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участники опроса оценили, как изменился </w:t>
      </w:r>
      <w:r w:rsidRPr="001762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уровень административных барьеров, с которыми они сталкивались при осуществлении предпринимательской деятельности, в течение 3 лет.</w:t>
      </w:r>
    </w:p>
    <w:p w:rsidR="001762AE" w:rsidRPr="001762AE" w:rsidRDefault="000042D0" w:rsidP="000042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18 чел. (60,0%) б</w:t>
      </w:r>
      <w:r w:rsidRPr="000042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изнесу стало проще преодолевать административные барьеры, чем раньше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8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человек (26,7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%) не сталкивалис</w:t>
      </w:r>
      <w:r w:rsidR="00AE595D">
        <w:rPr>
          <w:rFonts w:ascii="Times New Roman" w:eastAsia="Times New Roman" w:hAnsi="Times New Roman" w:cs="Courier New"/>
          <w:sz w:val="28"/>
          <w:szCs w:val="28"/>
          <w:lang w:eastAsia="ru-RU"/>
        </w:rPr>
        <w:t>ь с административными барьерами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. Появление новых адм</w:t>
      </w:r>
      <w:r w:rsidR="00AE595D">
        <w:rPr>
          <w:rFonts w:ascii="Times New Roman" w:eastAsia="Times New Roman" w:hAnsi="Times New Roman" w:cs="Courier New"/>
          <w:sz w:val="28"/>
          <w:szCs w:val="28"/>
          <w:lang w:eastAsia="ru-RU"/>
        </w:rPr>
        <w:t>инистративных барьеров указал 1 респондент (3,3</w:t>
      </w:r>
      <w:r w:rsidR="001762AE"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%).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В ходе социологического оп</w:t>
      </w:r>
      <w:r w:rsidR="00867EA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роса предприниматели </w:t>
      </w:r>
      <w:proofErr w:type="spellStart"/>
      <w:r w:rsidR="00867EAA">
        <w:rPr>
          <w:rFonts w:ascii="Times New Roman" w:eastAsia="Times New Roman" w:hAnsi="Times New Roman" w:cs="Courier New"/>
          <w:sz w:val="28"/>
          <w:szCs w:val="28"/>
          <w:lang w:eastAsia="ru-RU"/>
        </w:rPr>
        <w:t>Кяхтинского</w:t>
      </w:r>
      <w:proofErr w:type="spellEnd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Республики Бурятия (30 чел.) оценили характеристики услуг, предоставляемых субъектами естественных монополий республики, по трем критериям: 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sz w:val="28"/>
          <w:szCs w:val="28"/>
        </w:rPr>
        <w:t xml:space="preserve">- сроки получения доступа к услуге; 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sz w:val="28"/>
          <w:szCs w:val="28"/>
        </w:rPr>
        <w:t xml:space="preserve">- сложность (количество) процедур подключения услуги; 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sz w:val="28"/>
          <w:szCs w:val="28"/>
        </w:rPr>
        <w:t xml:space="preserve">- стоимость подключения услуги. 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sz w:val="28"/>
          <w:szCs w:val="28"/>
        </w:rPr>
        <w:t xml:space="preserve">Оценивались следующие услуги субъектов естественных монополий: 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sz w:val="28"/>
          <w:szCs w:val="28"/>
        </w:rPr>
        <w:t>- водоснабжение, водоотведение;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sz w:val="28"/>
          <w:szCs w:val="28"/>
        </w:rPr>
        <w:t xml:space="preserve">- электроснабжение; 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sz w:val="28"/>
          <w:szCs w:val="28"/>
        </w:rPr>
        <w:t xml:space="preserve">- теплоснабжение; 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sz w:val="28"/>
          <w:szCs w:val="28"/>
        </w:rPr>
        <w:t xml:space="preserve">- телефонная связь. 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опрошенных предпринимателей «Удовлетворены» или «Скорее удовлетворены» сроками получения доступа к услугам: </w:t>
      </w:r>
    </w:p>
    <w:p w:rsid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«В</w:t>
      </w:r>
      <w:r w:rsidR="00867E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одоснабжения, водоотведения»: 56,7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(1</w:t>
      </w:r>
      <w:r w:rsidR="00867E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 чел.) и 30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</w:t>
      </w:r>
      <w:r w:rsidR="00867E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чел.) соответственно; </w:t>
      </w:r>
    </w:p>
    <w:p w:rsidR="00650063" w:rsidRPr="001762AE" w:rsidRDefault="00650063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«Водоочистка»: 53,3% (16 чел.) и 30,0% (9 чел.);</w:t>
      </w:r>
    </w:p>
    <w:p w:rsidR="001762AE" w:rsidRDefault="004E6586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«Электроснабжение»: 36,7</w:t>
      </w:r>
      <w:r w:rsidR="001762AE"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 чел.) и 40% (12</w:t>
      </w:r>
      <w:r w:rsidR="001762AE"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чел.);</w:t>
      </w:r>
    </w:p>
    <w:p w:rsidR="004E6586" w:rsidRPr="001762AE" w:rsidRDefault="004E6586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«Теплоснабжение»: 60,0% (18 чел.) и 23,3% (7 чел.);</w:t>
      </w:r>
    </w:p>
    <w:p w:rsidR="001762AE" w:rsidRPr="001762AE" w:rsidRDefault="00546100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«Телефонной связи»: 53,3</w:t>
      </w:r>
      <w:r w:rsidR="001762AE"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 чел.) и 46,7% (14</w:t>
      </w:r>
      <w:r w:rsidR="001762AE"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чел.) соответственно.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Courier New"/>
          <w:sz w:val="24"/>
          <w:szCs w:val="24"/>
          <w:highlight w:val="yellow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Таким образом, можно сделать вывод, что подавляющее большинство </w:t>
      </w: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субъектов предпринимательского сообщества скорее удовлетворено сроками получения доступа к услугам субъектов естественных монополий. 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опрошенных предпринимателей «Удовлетворены» или «Скорее удовлетворены» сложность/количество процедур подключения</w:t>
      </w:r>
      <w:r w:rsidRPr="001762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услугам: 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«Водоснабжения, водоотведения»: 4</w:t>
      </w:r>
      <w:r w:rsidR="00D771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0,0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(1</w:t>
      </w:r>
      <w:r w:rsidR="00D771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 чел.) и 36,7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</w:t>
      </w:r>
      <w:r w:rsidR="00D771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11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чел.) соответственно; </w:t>
      </w:r>
    </w:p>
    <w:p w:rsidR="001762AE" w:rsidRPr="001762AE" w:rsidRDefault="00D771B4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«Водоочистка»: 36,7</w:t>
      </w:r>
      <w:r w:rsidR="001762AE"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11 чел.) и 33,3% (10</w:t>
      </w:r>
      <w:r w:rsidR="001762AE"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чел.);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«Электроснабжение»: 3</w:t>
      </w:r>
      <w:r w:rsidR="00D771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0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</w:t>
      </w:r>
      <w:r w:rsidR="00D771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 чел.) и 30,0% (9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чел.);</w:t>
      </w:r>
    </w:p>
    <w:p w:rsidR="001762AE" w:rsidRPr="001762AE" w:rsidRDefault="00D771B4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«Теплоснабжение»: 46,7</w:t>
      </w:r>
      <w:r w:rsidR="001762AE"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14 чел.) и 23,3</w:t>
      </w:r>
      <w:r w:rsidR="001762AE"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 w:rsidR="001762AE"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чел.);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«Телефонной связи»: </w:t>
      </w:r>
      <w:r w:rsidR="00D771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56,7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(1</w:t>
      </w:r>
      <w:r w:rsidR="00D771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 чел.) и 26,7%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</w:t>
      </w:r>
      <w:r w:rsidR="00D771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чел.) соответственно.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5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Таким образом, можно сделать вывод, что подавляющее большинство субъектов предпринимательского сообщества удовлетворено сроками количеством процедур подключения к услугам субъектов естественных монополий. 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опрошенных предпринимателей «Удовлетворены» или «Скорее удовлетворены» стоимость подключения к услугам: 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«Вод</w:t>
      </w:r>
      <w:r w:rsidR="00D771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оснабжения, водоотведения»: 26,7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</w:t>
      </w:r>
      <w:r w:rsidR="00D771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 чел.) и 23,3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</w:t>
      </w:r>
      <w:r w:rsidR="00D771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чел.) соответственно; </w:t>
      </w:r>
    </w:p>
    <w:p w:rsid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«Вод</w:t>
      </w:r>
      <w:r w:rsidR="00D771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оочистка»: 103,3% (10 чел.) и 13,3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</w:t>
      </w:r>
      <w:r w:rsidR="00D771B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 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чел.);</w:t>
      </w:r>
    </w:p>
    <w:p w:rsidR="00D771B4" w:rsidRPr="001762AE" w:rsidRDefault="00D771B4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«Электроснабжение»: 26,7% (8 чел.) и 13,3% (4 чел.);</w:t>
      </w:r>
    </w:p>
    <w:p w:rsidR="001762AE" w:rsidRPr="001762AE" w:rsidRDefault="001762AE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«Теплоснабж</w:t>
      </w:r>
      <w:r w:rsidR="00035A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ение»: 33,3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</w:t>
      </w:r>
      <w:r w:rsidR="00035A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10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чел.) и 1</w:t>
      </w:r>
      <w:r w:rsidR="00035A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0,0% (3</w:t>
      </w:r>
      <w:r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чел.);</w:t>
      </w:r>
    </w:p>
    <w:p w:rsidR="001762AE" w:rsidRPr="001762AE" w:rsidRDefault="00035A1C" w:rsidP="001762AE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«Телефонной связи»: 43,3</w:t>
      </w:r>
      <w:r w:rsidR="001762AE"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13</w:t>
      </w:r>
      <w:r w:rsidR="001762AE"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чел.) 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20,0</w:t>
      </w:r>
      <w:r w:rsidR="001762AE"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</w:t>
      </w:r>
      <w:r w:rsidR="001762AE" w:rsidRPr="001762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чел.) соответственно. </w:t>
      </w:r>
    </w:p>
    <w:p w:rsidR="00E37B26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5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Таким образом, можно сделать вывод, что подавляющее большинство субъектов предпринимательского сообщества скорее удовлетворено стоимостью подключения к услугам субъектов естественных монополий. </w:t>
      </w:r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5"/>
        <w:jc w:val="both"/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Таким образом, основные выводы исследования могут быть сведены </w:t>
      </w:r>
      <w:proofErr w:type="gramStart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>к</w:t>
      </w:r>
      <w:proofErr w:type="gramEnd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следующим:</w:t>
      </w:r>
    </w:p>
    <w:p w:rsidR="001762AE" w:rsidRPr="001762AE" w:rsidRDefault="001762AE" w:rsidP="001762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 w:firstLine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762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Субъекты предпринимательской деятельности в целом положительно оценивают состояние конкурентной среды на исследуемых рынках; </w:t>
      </w:r>
    </w:p>
    <w:p w:rsidR="001762AE" w:rsidRPr="001762AE" w:rsidRDefault="001762AE" w:rsidP="001762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 w:firstLine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762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Респондентами отмечен минимальны</w:t>
      </w:r>
      <w:r w:rsidR="00E37B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</w:t>
      </w:r>
      <w:r w:rsidRPr="001762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уровень наличия административных барьеров для начала и ведения предпринимательской деятельности на приоритетных и социально-значимых рынках республики. </w:t>
      </w:r>
    </w:p>
    <w:p w:rsidR="001762AE" w:rsidRPr="001762AE" w:rsidRDefault="001762AE" w:rsidP="001762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 w:firstLine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762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Половина опрошенных ощущают поддержку органов власти. </w:t>
      </w:r>
    </w:p>
    <w:p w:rsid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5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Субъективная оценка конкурентной среды и административных барьеров предпринимателями </w:t>
      </w:r>
      <w:proofErr w:type="spellStart"/>
      <w:r w:rsidR="00E37B26">
        <w:rPr>
          <w:rFonts w:ascii="Times New Roman" w:eastAsia="Times New Roman" w:hAnsi="Times New Roman" w:cs="Courier New"/>
          <w:sz w:val="28"/>
          <w:szCs w:val="28"/>
          <w:lang w:eastAsia="ru-RU"/>
        </w:rPr>
        <w:t>Кяхтинского</w:t>
      </w:r>
      <w:proofErr w:type="spellEnd"/>
      <w:r w:rsidRPr="001762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представляется как удовлетворительная. Основные измеряемые параметры были оценены в рамках положительных оценок.</w:t>
      </w:r>
    </w:p>
    <w:p w:rsidR="002F55B7" w:rsidRDefault="002F55B7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5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2F55B7" w:rsidRDefault="002F55B7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5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Главный специалист экономического отдела</w:t>
      </w:r>
    </w:p>
    <w:p w:rsidR="002F55B7" w:rsidRPr="001762AE" w:rsidRDefault="002F55B7" w:rsidP="001762AE">
      <w:pPr>
        <w:widowControl w:val="0"/>
        <w:autoSpaceDE w:val="0"/>
        <w:autoSpaceDN w:val="0"/>
        <w:adjustRightInd w:val="0"/>
        <w:spacing w:after="0" w:line="240" w:lineRule="auto"/>
        <w:ind w:right="141" w:firstLine="425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МО «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район»                             Н.И. Игумнова</w:t>
      </w:r>
      <w:bookmarkStart w:id="0" w:name="_GoBack"/>
      <w:bookmarkEnd w:id="0"/>
    </w:p>
    <w:p w:rsidR="001762AE" w:rsidRPr="001762AE" w:rsidRDefault="001762AE" w:rsidP="001762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</w:p>
    <w:p w:rsidR="001762AE" w:rsidRPr="001762AE" w:rsidRDefault="001762AE" w:rsidP="00E3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sectPr w:rsidR="001762AE" w:rsidRPr="001762AE" w:rsidSect="00527EC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51C60" w:rsidRDefault="00451C60"/>
    <w:sectPr w:rsidR="0045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36B9"/>
    <w:multiLevelType w:val="hybridMultilevel"/>
    <w:tmpl w:val="0E22945C"/>
    <w:lvl w:ilvl="0" w:tplc="7722E9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92"/>
    <w:rsid w:val="000042D0"/>
    <w:rsid w:val="00010410"/>
    <w:rsid w:val="00035A1C"/>
    <w:rsid w:val="000B55F7"/>
    <w:rsid w:val="001762AE"/>
    <w:rsid w:val="002D12AC"/>
    <w:rsid w:val="002F55B7"/>
    <w:rsid w:val="00390572"/>
    <w:rsid w:val="003B5E19"/>
    <w:rsid w:val="004405BD"/>
    <w:rsid w:val="00451C60"/>
    <w:rsid w:val="0046290B"/>
    <w:rsid w:val="004E6586"/>
    <w:rsid w:val="00526921"/>
    <w:rsid w:val="00546100"/>
    <w:rsid w:val="0059130F"/>
    <w:rsid w:val="00650063"/>
    <w:rsid w:val="00675E35"/>
    <w:rsid w:val="007068F7"/>
    <w:rsid w:val="00727467"/>
    <w:rsid w:val="00745B85"/>
    <w:rsid w:val="00796792"/>
    <w:rsid w:val="007C7405"/>
    <w:rsid w:val="00867EAA"/>
    <w:rsid w:val="009841A3"/>
    <w:rsid w:val="009936A3"/>
    <w:rsid w:val="009A3B56"/>
    <w:rsid w:val="00AE595D"/>
    <w:rsid w:val="00AE781D"/>
    <w:rsid w:val="00B70591"/>
    <w:rsid w:val="00B80CFD"/>
    <w:rsid w:val="00BA05B0"/>
    <w:rsid w:val="00BA2CB2"/>
    <w:rsid w:val="00C43979"/>
    <w:rsid w:val="00CE7512"/>
    <w:rsid w:val="00D1424B"/>
    <w:rsid w:val="00D263E4"/>
    <w:rsid w:val="00D771B4"/>
    <w:rsid w:val="00D9121B"/>
    <w:rsid w:val="00DE0B66"/>
    <w:rsid w:val="00DF06A1"/>
    <w:rsid w:val="00E3295F"/>
    <w:rsid w:val="00E37B26"/>
    <w:rsid w:val="00EA799C"/>
    <w:rsid w:val="00EC532B"/>
    <w:rsid w:val="00F3690D"/>
    <w:rsid w:val="00F47FEC"/>
    <w:rsid w:val="00F62650"/>
    <w:rsid w:val="00F732E4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torg_otdel_Igumnova</cp:lastModifiedBy>
  <cp:revision>43</cp:revision>
  <dcterms:created xsi:type="dcterms:W3CDTF">2019-02-27T02:39:00Z</dcterms:created>
  <dcterms:modified xsi:type="dcterms:W3CDTF">2019-02-27T06:36:00Z</dcterms:modified>
</cp:coreProperties>
</file>